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9892"/>
        <w:gridCol w:w="2338"/>
      </w:tblGrid>
      <w:tr w:rsidR="004A5E70" w:rsidTr="00060F1A">
        <w:tc>
          <w:tcPr>
            <w:tcW w:w="1800" w:type="dxa"/>
          </w:tcPr>
          <w:p w:rsidR="004A5E70" w:rsidRDefault="004A5E70" w:rsidP="004A5E70"/>
        </w:tc>
        <w:tc>
          <w:tcPr>
            <w:tcW w:w="9892" w:type="dxa"/>
          </w:tcPr>
          <w:p w:rsidR="004A5E70" w:rsidRPr="004A5E70" w:rsidRDefault="004A5E70" w:rsidP="00917DF5">
            <w:pPr>
              <w:jc w:val="center"/>
              <w:rPr>
                <w:rFonts w:ascii="Lucida Calligraphy" w:hAnsi="Lucida Calligraphy"/>
                <w:sz w:val="20"/>
                <w:szCs w:val="20"/>
              </w:rPr>
            </w:pPr>
            <w:r w:rsidRPr="004A5E70">
              <w:rPr>
                <w:rFonts w:ascii="Lucida Calligraphy" w:hAnsi="Lucida Calligraphy"/>
                <w:sz w:val="20"/>
                <w:szCs w:val="20"/>
              </w:rPr>
              <w:t>You are viewing Dome – Jesus Christ – Pantocrator– Ruler of the Universe</w:t>
            </w:r>
          </w:p>
        </w:tc>
        <w:tc>
          <w:tcPr>
            <w:tcW w:w="2338" w:type="dxa"/>
          </w:tcPr>
          <w:p w:rsidR="004A5E70" w:rsidRDefault="004A5E70" w:rsidP="004A5E70"/>
        </w:tc>
      </w:tr>
    </w:tbl>
    <w:p w:rsidR="009B5715" w:rsidRDefault="00124738" w:rsidP="004A5E70">
      <w:pPr>
        <w:spacing w:after="0"/>
        <w:jc w:val="center"/>
      </w:pPr>
      <w:r>
        <w:pict>
          <v:rect id="_x0000_i102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7496"/>
      </w:tblGrid>
      <w:tr w:rsidR="009B5715" w:rsidTr="00221000">
        <w:trPr>
          <w:trHeight w:val="3923"/>
        </w:trPr>
        <w:tc>
          <w:tcPr>
            <w:tcW w:w="17496" w:type="dxa"/>
            <w:shd w:val="clear" w:color="auto" w:fill="D6E3BC" w:themeFill="accent3" w:themeFillTint="66"/>
          </w:tcPr>
          <w:p w:rsidR="00060F1A" w:rsidRDefault="00060F1A"/>
          <w:tbl>
            <w:tblPr>
              <w:tblStyle w:val="TableGrid"/>
              <w:tblW w:w="0" w:type="auto"/>
              <w:tblInd w:w="1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5172"/>
            </w:tblGrid>
            <w:tr w:rsidR="009B5715" w:rsidTr="00060F1A">
              <w:trPr>
                <w:trHeight w:val="5120"/>
              </w:trPr>
              <w:tc>
                <w:tcPr>
                  <w:tcW w:w="14670" w:type="dxa"/>
                  <w:shd w:val="clear" w:color="auto" w:fill="D6E3BC" w:themeFill="accent3" w:themeFillTint="66"/>
                </w:tcPr>
                <w:p w:rsidR="00060F1A" w:rsidRPr="00060F1A" w:rsidRDefault="00060F1A" w:rsidP="00060F1A">
                  <w:pPr>
                    <w:pStyle w:val="Heading1"/>
                    <w:spacing w:before="0"/>
                    <w:ind w:left="72"/>
                    <w:jc w:val="center"/>
                    <w:outlineLvl w:val="0"/>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212"/>
                    <w:gridCol w:w="1610"/>
                  </w:tblGrid>
                  <w:tr w:rsidR="00707864" w:rsidTr="00366F1D">
                    <w:trPr>
                      <w:trHeight w:val="1538"/>
                      <w:jc w:val="center"/>
                    </w:trPr>
                    <w:tc>
                      <w:tcPr>
                        <w:tcW w:w="1350" w:type="dxa"/>
                        <w:vAlign w:val="center"/>
                      </w:tcPr>
                      <w:p w:rsidR="00707864" w:rsidRDefault="00707864" w:rsidP="00D07E0F">
                        <w:pPr>
                          <w:jc w:val="center"/>
                        </w:pPr>
                        <w:r w:rsidRPr="003046D8">
                          <w:rPr>
                            <w:noProof/>
                          </w:rPr>
                          <w:drawing>
                            <wp:inline distT="0" distB="0" distL="0" distR="0" wp14:anchorId="2162C0C2" wp14:editId="64898C8B">
                              <wp:extent cx="666750" cy="935517"/>
                              <wp:effectExtent l="0" t="0" r="0" b="0"/>
                              <wp:docPr id="5" name="Picture 5" descr="http://www.st-seraphim.com/nekpaint.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eraphim.com/nekpaint.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935517"/>
                                      </a:xfrm>
                                      <a:prstGeom prst="rect">
                                        <a:avLst/>
                                      </a:prstGeom>
                                      <a:noFill/>
                                      <a:ln>
                                        <a:noFill/>
                                      </a:ln>
                                    </pic:spPr>
                                  </pic:pic>
                                </a:graphicData>
                              </a:graphic>
                            </wp:inline>
                          </w:drawing>
                        </w:r>
                      </w:p>
                    </w:tc>
                    <w:tc>
                      <w:tcPr>
                        <w:tcW w:w="11610" w:type="dxa"/>
                        <w:vAlign w:val="center"/>
                      </w:tcPr>
                      <w:tbl>
                        <w:tblPr>
                          <w:tblStyle w:val="TableGrid"/>
                          <w:tblW w:w="0" w:type="auto"/>
                          <w:tblLook w:val="04A0" w:firstRow="1" w:lastRow="0" w:firstColumn="1" w:lastColumn="0" w:noHBand="0" w:noVBand="1"/>
                        </w:tblPr>
                        <w:tblGrid>
                          <w:gridCol w:w="10986"/>
                        </w:tblGrid>
                        <w:tr w:rsidR="00707864" w:rsidTr="00D07E0F">
                          <w:trPr>
                            <w:trHeight w:val="638"/>
                          </w:trPr>
                          <w:tc>
                            <w:tcPr>
                              <w:tcW w:w="11379" w:type="dxa"/>
                              <w:shd w:val="clear" w:color="auto" w:fill="990000"/>
                              <w:vAlign w:val="center"/>
                            </w:tcPr>
                            <w:p w:rsidR="00707864" w:rsidRDefault="00707864" w:rsidP="00D07E0F">
                              <w:pPr>
                                <w:jc w:val="center"/>
                              </w:pPr>
                              <w:r w:rsidRPr="009240C9">
                                <w:rPr>
                                  <w:rFonts w:ascii="Baskerville Old Face" w:hAnsi="Baskerville Old Face"/>
                                  <w:color w:val="FFFFFF"/>
                                  <w:sz w:val="48"/>
                                  <w:szCs w:val="48"/>
                                </w:rPr>
                                <w:t>Saint Nectarios Greek Orthodox Church and Shrine</w:t>
                              </w:r>
                            </w:p>
                          </w:tc>
                        </w:tr>
                      </w:tbl>
                      <w:p w:rsidR="00707864" w:rsidRDefault="00707864" w:rsidP="00D07E0F">
                        <w:pPr>
                          <w:jc w:val="center"/>
                        </w:pPr>
                      </w:p>
                    </w:tc>
                    <w:tc>
                      <w:tcPr>
                        <w:tcW w:w="1628" w:type="dxa"/>
                        <w:vAlign w:val="center"/>
                      </w:tcPr>
                      <w:p w:rsidR="00707864" w:rsidRDefault="00707864" w:rsidP="00D07E0F">
                        <w:pPr>
                          <w:jc w:val="center"/>
                        </w:pPr>
                        <w:r>
                          <w:rPr>
                            <w:noProof/>
                          </w:rPr>
                          <w:drawing>
                            <wp:inline distT="0" distB="0" distL="0" distR="0" wp14:anchorId="0BE1A7EF" wp14:editId="6AF443D4">
                              <wp:extent cx="819150" cy="783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ch Logo.bmp"/>
                                      <pic:cNvPicPr/>
                                    </pic:nvPicPr>
                                    <pic:blipFill>
                                      <a:blip r:embed="rId7">
                                        <a:extLst>
                                          <a:ext uri="{28A0092B-C50C-407E-A947-70E740481C1C}">
                                            <a14:useLocalDpi xmlns:a14="http://schemas.microsoft.com/office/drawing/2010/main" val="0"/>
                                          </a:ext>
                                        </a:extLst>
                                      </a:blip>
                                      <a:stretch>
                                        <a:fillRect/>
                                      </a:stretch>
                                    </pic:blipFill>
                                    <pic:spPr>
                                      <a:xfrm>
                                        <a:off x="0" y="0"/>
                                        <a:ext cx="819337" cy="784097"/>
                                      </a:xfrm>
                                      <a:prstGeom prst="rect">
                                        <a:avLst/>
                                      </a:prstGeom>
                                    </pic:spPr>
                                  </pic:pic>
                                </a:graphicData>
                              </a:graphic>
                            </wp:inline>
                          </w:drawing>
                        </w:r>
                      </w:p>
                    </w:tc>
                  </w:tr>
                  <w:tr w:rsidR="00707864" w:rsidTr="00366F1D">
                    <w:trPr>
                      <w:trHeight w:val="630"/>
                      <w:jc w:val="center"/>
                    </w:trPr>
                    <w:tc>
                      <w:tcPr>
                        <w:tcW w:w="14588" w:type="dxa"/>
                        <w:gridSpan w:val="3"/>
                        <w:vAlign w:val="center"/>
                      </w:tcPr>
                      <w:tbl>
                        <w:tblPr>
                          <w:tblStyle w:val="TableGrid"/>
                          <w:tblW w:w="13835" w:type="dxa"/>
                          <w:jc w:val="center"/>
                          <w:tblBorders>
                            <w:top w:val="threeDEngrave" w:sz="24" w:space="0" w:color="17365D" w:themeColor="text2" w:themeShade="BF"/>
                            <w:left w:val="threeDEngrave" w:sz="24" w:space="0" w:color="17365D" w:themeColor="text2" w:themeShade="BF"/>
                            <w:bottom w:val="threeDEngrave" w:sz="24" w:space="0" w:color="17365D" w:themeColor="text2" w:themeShade="BF"/>
                            <w:right w:val="threeDEngrave" w:sz="24" w:space="0" w:color="17365D" w:themeColor="text2" w:themeShade="BF"/>
                            <w:insideH w:val="threeDEngrave" w:sz="24" w:space="0" w:color="17365D" w:themeColor="text2" w:themeShade="BF"/>
                            <w:insideV w:val="threeDEngrave" w:sz="24" w:space="0" w:color="17365D" w:themeColor="text2" w:themeShade="BF"/>
                          </w:tblBorders>
                          <w:tblLook w:val="04A0" w:firstRow="1" w:lastRow="0" w:firstColumn="1" w:lastColumn="0" w:noHBand="0" w:noVBand="1"/>
                        </w:tblPr>
                        <w:tblGrid>
                          <w:gridCol w:w="1174"/>
                          <w:gridCol w:w="1419"/>
                          <w:gridCol w:w="1342"/>
                          <w:gridCol w:w="1170"/>
                          <w:gridCol w:w="1170"/>
                          <w:gridCol w:w="2070"/>
                          <w:gridCol w:w="1260"/>
                          <w:gridCol w:w="1171"/>
                          <w:gridCol w:w="1529"/>
                          <w:gridCol w:w="1530"/>
                        </w:tblGrid>
                        <w:tr w:rsidR="00707864" w:rsidRPr="009B6D0A" w:rsidTr="00D07E0F">
                          <w:trPr>
                            <w:trHeight w:val="89"/>
                            <w:jc w:val="center"/>
                          </w:trPr>
                          <w:tc>
                            <w:tcPr>
                              <w:tcW w:w="1174" w:type="dxa"/>
                              <w:shd w:val="clear" w:color="auto" w:fill="17365D" w:themeFill="text2" w:themeFillShade="BF"/>
                              <w:vAlign w:val="center"/>
                            </w:tcPr>
                            <w:p w:rsidR="00707864" w:rsidRPr="00DE138D" w:rsidRDefault="00124738" w:rsidP="00D07E0F">
                              <w:pPr>
                                <w:jc w:val="center"/>
                                <w:rPr>
                                  <w:b/>
                                  <w:color w:val="FFFF00"/>
                                  <w:sz w:val="20"/>
                                  <w:szCs w:val="20"/>
                                </w:rPr>
                              </w:pPr>
                              <w:hyperlink r:id="rId8" w:history="1">
                                <w:r w:rsidR="00707864" w:rsidRPr="00DE138D">
                                  <w:rPr>
                                    <w:rStyle w:val="Hyperlink"/>
                                    <w:b/>
                                    <w:color w:val="FFFF00"/>
                                    <w:sz w:val="20"/>
                                    <w:szCs w:val="20"/>
                                  </w:rPr>
                                  <w:t>Home</w:t>
                                </w:r>
                              </w:hyperlink>
                            </w:p>
                          </w:tc>
                          <w:tc>
                            <w:tcPr>
                              <w:tcW w:w="1419" w:type="dxa"/>
                              <w:shd w:val="clear" w:color="auto" w:fill="17365D" w:themeFill="text2" w:themeFillShade="BF"/>
                              <w:vAlign w:val="center"/>
                            </w:tcPr>
                            <w:p w:rsidR="00707864" w:rsidRPr="00DE138D" w:rsidRDefault="00124738" w:rsidP="00D07E0F">
                              <w:pPr>
                                <w:jc w:val="center"/>
                                <w:rPr>
                                  <w:b/>
                                  <w:color w:val="FFFF00"/>
                                  <w:sz w:val="20"/>
                                  <w:szCs w:val="20"/>
                                </w:rPr>
                              </w:pPr>
                              <w:hyperlink r:id="rId9" w:history="1">
                                <w:proofErr w:type="spellStart"/>
                                <w:r w:rsidR="00707864" w:rsidRPr="00DE138D">
                                  <w:rPr>
                                    <w:rStyle w:val="Hyperlink"/>
                                    <w:b/>
                                    <w:color w:val="FFFF00"/>
                                    <w:sz w:val="20"/>
                                    <w:szCs w:val="20"/>
                                  </w:rPr>
                                  <w:t>About_Us</w:t>
                                </w:r>
                                <w:proofErr w:type="spellEnd"/>
                              </w:hyperlink>
                            </w:p>
                          </w:tc>
                          <w:tc>
                            <w:tcPr>
                              <w:tcW w:w="1342" w:type="dxa"/>
                              <w:shd w:val="clear" w:color="auto" w:fill="17365D" w:themeFill="text2" w:themeFillShade="BF"/>
                              <w:vAlign w:val="center"/>
                            </w:tcPr>
                            <w:p w:rsidR="00707864" w:rsidRPr="00DE138D" w:rsidRDefault="00124738" w:rsidP="00D07E0F">
                              <w:pPr>
                                <w:jc w:val="center"/>
                                <w:rPr>
                                  <w:b/>
                                  <w:color w:val="FFFF00"/>
                                  <w:sz w:val="20"/>
                                  <w:szCs w:val="20"/>
                                </w:rPr>
                              </w:pPr>
                              <w:hyperlink r:id="rId10" w:history="1">
                                <w:r w:rsidR="00707864" w:rsidRPr="00DE138D">
                                  <w:rPr>
                                    <w:rStyle w:val="Hyperlink"/>
                                    <w:b/>
                                    <w:color w:val="FFFF00"/>
                                    <w:sz w:val="20"/>
                                    <w:szCs w:val="20"/>
                                  </w:rPr>
                                  <w:t>Calendar</w:t>
                                </w:r>
                              </w:hyperlink>
                            </w:p>
                          </w:tc>
                          <w:tc>
                            <w:tcPr>
                              <w:tcW w:w="1170" w:type="dxa"/>
                              <w:shd w:val="clear" w:color="auto" w:fill="17365D" w:themeFill="text2" w:themeFillShade="BF"/>
                              <w:vAlign w:val="center"/>
                            </w:tcPr>
                            <w:p w:rsidR="00707864" w:rsidRPr="00DE138D" w:rsidRDefault="00124738" w:rsidP="00D07E0F">
                              <w:pPr>
                                <w:jc w:val="center"/>
                                <w:rPr>
                                  <w:b/>
                                  <w:color w:val="FFFF00"/>
                                  <w:sz w:val="20"/>
                                  <w:szCs w:val="20"/>
                                </w:rPr>
                              </w:pPr>
                              <w:hyperlink r:id="rId11" w:history="1">
                                <w:r w:rsidR="00707864" w:rsidRPr="00DE138D">
                                  <w:rPr>
                                    <w:rStyle w:val="Hyperlink"/>
                                    <w:b/>
                                    <w:color w:val="FFFF00"/>
                                    <w:sz w:val="20"/>
                                    <w:szCs w:val="20"/>
                                  </w:rPr>
                                  <w:t>Bulletin</w:t>
                                </w:r>
                              </w:hyperlink>
                            </w:p>
                          </w:tc>
                          <w:tc>
                            <w:tcPr>
                              <w:tcW w:w="1170" w:type="dxa"/>
                              <w:shd w:val="clear" w:color="auto" w:fill="17365D" w:themeFill="text2" w:themeFillShade="BF"/>
                              <w:vAlign w:val="center"/>
                            </w:tcPr>
                            <w:p w:rsidR="00707864" w:rsidRPr="00DE138D" w:rsidRDefault="00124738" w:rsidP="00D07E0F">
                              <w:pPr>
                                <w:jc w:val="center"/>
                                <w:rPr>
                                  <w:b/>
                                  <w:color w:val="FFFF00"/>
                                  <w:sz w:val="20"/>
                                  <w:szCs w:val="20"/>
                                </w:rPr>
                              </w:pPr>
                              <w:hyperlink r:id="rId12" w:history="1">
                                <w:r w:rsidR="00707864" w:rsidRPr="00DE138D">
                                  <w:rPr>
                                    <w:rStyle w:val="Hyperlink"/>
                                    <w:b/>
                                    <w:color w:val="FFFF00"/>
                                    <w:sz w:val="20"/>
                                    <w:szCs w:val="20"/>
                                  </w:rPr>
                                  <w:t>Ministries</w:t>
                                </w:r>
                              </w:hyperlink>
                            </w:p>
                          </w:tc>
                          <w:tc>
                            <w:tcPr>
                              <w:tcW w:w="2070" w:type="dxa"/>
                              <w:shd w:val="clear" w:color="auto" w:fill="17365D" w:themeFill="text2" w:themeFillShade="BF"/>
                              <w:vAlign w:val="center"/>
                            </w:tcPr>
                            <w:p w:rsidR="00707864" w:rsidRPr="00DE138D" w:rsidRDefault="00124738" w:rsidP="00D07E0F">
                              <w:pPr>
                                <w:jc w:val="center"/>
                                <w:rPr>
                                  <w:b/>
                                  <w:color w:val="FFFF00"/>
                                  <w:sz w:val="20"/>
                                  <w:szCs w:val="20"/>
                                </w:rPr>
                              </w:pPr>
                              <w:hyperlink r:id="rId13" w:history="1">
                                <w:r w:rsidR="00707864" w:rsidRPr="00DE138D">
                                  <w:rPr>
                                    <w:rStyle w:val="Hyperlink"/>
                                    <w:b/>
                                    <w:color w:val="FFFF00"/>
                                    <w:sz w:val="20"/>
                                    <w:szCs w:val="20"/>
                                  </w:rPr>
                                  <w:t>Sacraments/Blessings</w:t>
                                </w:r>
                              </w:hyperlink>
                            </w:p>
                          </w:tc>
                          <w:tc>
                            <w:tcPr>
                              <w:tcW w:w="1260" w:type="dxa"/>
                              <w:shd w:val="clear" w:color="auto" w:fill="17365D" w:themeFill="text2" w:themeFillShade="BF"/>
                              <w:vAlign w:val="center"/>
                            </w:tcPr>
                            <w:p w:rsidR="00707864" w:rsidRPr="00DE138D" w:rsidRDefault="00124738" w:rsidP="00D07E0F">
                              <w:pPr>
                                <w:jc w:val="center"/>
                                <w:rPr>
                                  <w:b/>
                                  <w:color w:val="FFFF00"/>
                                  <w:sz w:val="20"/>
                                  <w:szCs w:val="20"/>
                                </w:rPr>
                              </w:pPr>
                              <w:hyperlink r:id="rId14" w:history="1">
                                <w:r w:rsidR="00707864" w:rsidRPr="00DE138D">
                                  <w:rPr>
                                    <w:rStyle w:val="Hyperlink"/>
                                    <w:b/>
                                    <w:color w:val="FFFF00"/>
                                    <w:sz w:val="20"/>
                                    <w:szCs w:val="20"/>
                                  </w:rPr>
                                  <w:t>Donations</w:t>
                                </w:r>
                              </w:hyperlink>
                            </w:p>
                          </w:tc>
                          <w:tc>
                            <w:tcPr>
                              <w:tcW w:w="1171" w:type="dxa"/>
                              <w:shd w:val="clear" w:color="auto" w:fill="17365D" w:themeFill="text2" w:themeFillShade="BF"/>
                              <w:vAlign w:val="center"/>
                            </w:tcPr>
                            <w:p w:rsidR="00707864" w:rsidRPr="00DE138D" w:rsidRDefault="00124738" w:rsidP="00D07E0F">
                              <w:pPr>
                                <w:jc w:val="center"/>
                                <w:rPr>
                                  <w:b/>
                                  <w:color w:val="FFFF00"/>
                                  <w:sz w:val="20"/>
                                  <w:szCs w:val="20"/>
                                </w:rPr>
                              </w:pPr>
                              <w:hyperlink r:id="rId15" w:history="1">
                                <w:proofErr w:type="spellStart"/>
                                <w:r w:rsidR="00707864" w:rsidRPr="00DE138D">
                                  <w:rPr>
                                    <w:rStyle w:val="Hyperlink"/>
                                    <w:b/>
                                    <w:color w:val="FFFF00"/>
                                    <w:sz w:val="20"/>
                                    <w:szCs w:val="20"/>
                                  </w:rPr>
                                  <w:t>Our_Faith</w:t>
                                </w:r>
                                <w:proofErr w:type="spellEnd"/>
                              </w:hyperlink>
                            </w:p>
                          </w:tc>
                          <w:tc>
                            <w:tcPr>
                              <w:tcW w:w="1529" w:type="dxa"/>
                              <w:shd w:val="clear" w:color="auto" w:fill="17365D" w:themeFill="text2" w:themeFillShade="BF"/>
                              <w:vAlign w:val="center"/>
                            </w:tcPr>
                            <w:p w:rsidR="00707864" w:rsidRPr="00DE138D" w:rsidRDefault="00124738" w:rsidP="00D07E0F">
                              <w:pPr>
                                <w:jc w:val="center"/>
                                <w:rPr>
                                  <w:b/>
                                  <w:color w:val="FFFF00"/>
                                  <w:sz w:val="20"/>
                                  <w:szCs w:val="20"/>
                                </w:rPr>
                              </w:pPr>
                              <w:hyperlink r:id="rId16" w:history="1">
                                <w:r w:rsidR="00707864" w:rsidRPr="00DE138D">
                                  <w:rPr>
                                    <w:rStyle w:val="Hyperlink"/>
                                    <w:b/>
                                    <w:color w:val="FFFF00"/>
                                    <w:sz w:val="20"/>
                                    <w:szCs w:val="20"/>
                                  </w:rPr>
                                  <w:t>Stewardship</w:t>
                                </w:r>
                              </w:hyperlink>
                            </w:p>
                          </w:tc>
                          <w:tc>
                            <w:tcPr>
                              <w:tcW w:w="1530" w:type="dxa"/>
                              <w:shd w:val="clear" w:color="auto" w:fill="17365D" w:themeFill="text2" w:themeFillShade="BF"/>
                              <w:vAlign w:val="center"/>
                            </w:tcPr>
                            <w:p w:rsidR="00707864" w:rsidRPr="00DE138D" w:rsidRDefault="00124738" w:rsidP="00D07E0F">
                              <w:pPr>
                                <w:jc w:val="center"/>
                                <w:rPr>
                                  <w:b/>
                                  <w:color w:val="FFFF00"/>
                                  <w:sz w:val="20"/>
                                  <w:szCs w:val="20"/>
                                </w:rPr>
                              </w:pPr>
                              <w:hyperlink r:id="rId17" w:history="1">
                                <w:proofErr w:type="spellStart"/>
                                <w:r w:rsidR="00707864" w:rsidRPr="00DE138D">
                                  <w:rPr>
                                    <w:rStyle w:val="Hyperlink"/>
                                    <w:b/>
                                    <w:color w:val="FFFF00"/>
                                    <w:sz w:val="20"/>
                                    <w:szCs w:val="20"/>
                                  </w:rPr>
                                  <w:t>Church_Hall</w:t>
                                </w:r>
                                <w:proofErr w:type="spellEnd"/>
                              </w:hyperlink>
                            </w:p>
                          </w:tc>
                        </w:tr>
                      </w:tbl>
                      <w:p w:rsidR="00707864" w:rsidRDefault="00707864" w:rsidP="00D07E0F">
                        <w:pPr>
                          <w:jc w:val="center"/>
                          <w:rPr>
                            <w:noProof/>
                          </w:rPr>
                        </w:pPr>
                      </w:p>
                    </w:tc>
                  </w:tr>
                </w:tbl>
                <w:p w:rsidR="00060F1A" w:rsidRDefault="00060F1A" w:rsidP="00060F1A"/>
                <w:p w:rsidR="00060F1A" w:rsidRPr="00060F1A" w:rsidRDefault="00060F1A" w:rsidP="00060F1A"/>
                <w:p w:rsidR="009B5715" w:rsidRDefault="009B5715" w:rsidP="00060F1A">
                  <w:pPr>
                    <w:pStyle w:val="Heading1"/>
                    <w:spacing w:before="0"/>
                    <w:ind w:left="2880"/>
                    <w:outlineLvl w:val="0"/>
                  </w:pPr>
                  <w:r>
                    <w:t>Dome - Jesus Christ – Pantocrator – Ruler of the Universe</w:t>
                  </w:r>
                </w:p>
                <w:p w:rsidR="009B5715" w:rsidRPr="00FD4723" w:rsidRDefault="009B5715" w:rsidP="00841A2C"/>
                <w:p w:rsidR="009B5715" w:rsidRDefault="009B5715" w:rsidP="00841A2C">
                  <w:pPr>
                    <w:pStyle w:val="Heading1"/>
                    <w:spacing w:before="0"/>
                    <w:outlineLv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12587"/>
                    <w:gridCol w:w="561"/>
                  </w:tblGrid>
                  <w:tr w:rsidR="009B5715" w:rsidTr="00001568">
                    <w:trPr>
                      <w:trHeight w:val="5480"/>
                    </w:trPr>
                    <w:tc>
                      <w:tcPr>
                        <w:tcW w:w="612" w:type="dxa"/>
                      </w:tcPr>
                      <w:p w:rsidR="009B5715" w:rsidRDefault="009B5715" w:rsidP="00841A2C"/>
                    </w:tc>
                    <w:tc>
                      <w:tcPr>
                        <w:tcW w:w="11970" w:type="dxa"/>
                      </w:tcPr>
                      <w:p w:rsidR="009B5715" w:rsidRDefault="009B5715" w:rsidP="00841A2C">
                        <w:pPr>
                          <w:jc w:val="center"/>
                          <w:rPr>
                            <w:noProof/>
                          </w:rPr>
                        </w:pPr>
                      </w:p>
                      <w:p w:rsidR="00366A8C" w:rsidRDefault="00366A8C" w:rsidP="00841A2C">
                        <w:pPr>
                          <w:jc w:val="center"/>
                          <w:rPr>
                            <w:noProof/>
                          </w:rPr>
                        </w:pPr>
                      </w:p>
                      <w:p w:rsidR="00366A8C" w:rsidRDefault="00FA2765" w:rsidP="00841A2C">
                        <w:pPr>
                          <w:jc w:val="center"/>
                          <w:rPr>
                            <w:noProof/>
                          </w:rPr>
                        </w:pPr>
                        <w:r>
                          <w:rPr>
                            <w:noProof/>
                          </w:rPr>
                          <w:drawing>
                            <wp:inline distT="0" distB="0" distL="0" distR="0" wp14:anchorId="51290CAF" wp14:editId="2ED87077">
                              <wp:extent cx="7855776"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ocrator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57841" cy="4420762"/>
                                      </a:xfrm>
                                      <a:prstGeom prst="rect">
                                        <a:avLst/>
                                      </a:prstGeom>
                                    </pic:spPr>
                                  </pic:pic>
                                </a:graphicData>
                              </a:graphic>
                            </wp:inline>
                          </w:drawing>
                        </w:r>
                      </w:p>
                      <w:p w:rsidR="00366A8C" w:rsidRDefault="00366A8C" w:rsidP="00841A2C">
                        <w:pPr>
                          <w:jc w:val="center"/>
                          <w:rPr>
                            <w:noProof/>
                          </w:rPr>
                        </w:pPr>
                      </w:p>
                      <w:p w:rsidR="00366A8C" w:rsidRDefault="00366A8C" w:rsidP="00841A2C">
                        <w:pPr>
                          <w:jc w:val="center"/>
                        </w:pPr>
                        <w:r>
                          <w:rPr>
                            <w:noProof/>
                          </w:rPr>
                          <w:t>Icon of Christ Pantocrator in the central dome</w:t>
                        </w:r>
                      </w:p>
                      <w:p w:rsidR="009B5715" w:rsidRDefault="009B5715" w:rsidP="00841A2C"/>
                      <w:p w:rsidR="009B5715" w:rsidRDefault="009B5715" w:rsidP="00841A2C"/>
                      <w:p w:rsidR="009B5715" w:rsidRDefault="009B5715" w:rsidP="009B5715">
                        <w:pPr>
                          <w:shd w:val="clear" w:color="auto" w:fill="D6E3BC" w:themeFill="accent3" w:themeFillTint="66"/>
                          <w:jc w:val="both"/>
                          <w:rPr>
                            <w:shd w:val="clear" w:color="auto" w:fill="D6E3BC" w:themeFill="accent3" w:themeFillTint="66"/>
                          </w:rPr>
                        </w:pPr>
                        <w:r w:rsidRPr="009B5715">
                          <w:rPr>
                            <w:rFonts w:cs="Arial"/>
                            <w:color w:val="252525"/>
                            <w:shd w:val="clear" w:color="auto" w:fill="D6E3BC" w:themeFill="accent3" w:themeFillTint="66"/>
                          </w:rPr>
                          <w:t xml:space="preserve">The icon of </w:t>
                        </w:r>
                        <w:r w:rsidR="00366A8C">
                          <w:rPr>
                            <w:rFonts w:cs="Arial"/>
                            <w:b/>
                            <w:color w:val="252525"/>
                            <w:shd w:val="clear" w:color="auto" w:fill="D6E3BC" w:themeFill="accent3" w:themeFillTint="66"/>
                          </w:rPr>
                          <w:t>Christ Pantoc</w:t>
                        </w:r>
                        <w:r w:rsidRPr="009B5715">
                          <w:rPr>
                            <w:rFonts w:cs="Arial"/>
                            <w:b/>
                            <w:color w:val="252525"/>
                            <w:shd w:val="clear" w:color="auto" w:fill="D6E3BC" w:themeFill="accent3" w:themeFillTint="66"/>
                          </w:rPr>
                          <w:t>rator</w:t>
                        </w:r>
                        <w:r w:rsidRPr="009B5715">
                          <w:rPr>
                            <w:rFonts w:cs="Arial"/>
                            <w:color w:val="252525"/>
                            <w:shd w:val="clear" w:color="auto" w:fill="D6E3BC" w:themeFill="accent3" w:themeFillTint="66"/>
                          </w:rPr>
                          <w:t xml:space="preserve"> is one of the most widely used religious images of Orthodox Christianity.</w:t>
                        </w:r>
                        <w:r w:rsidRPr="00366A8C">
                          <w:rPr>
                            <w:rFonts w:cs="Arial"/>
                            <w:color w:val="252525"/>
                            <w:shd w:val="clear" w:color="auto" w:fill="D6E3BC" w:themeFill="accent3" w:themeFillTint="66"/>
                          </w:rPr>
                          <w:t xml:space="preserve"> </w:t>
                        </w:r>
                        <w:r w:rsidRPr="009B5715">
                          <w:rPr>
                            <w:rFonts w:cs="Arial"/>
                            <w:color w:val="252525"/>
                            <w:shd w:val="clear" w:color="auto" w:fill="D6E3BC" w:themeFill="accent3" w:themeFillTint="66"/>
                          </w:rPr>
                          <w:t>Generally speaking, in</w:t>
                        </w:r>
                        <w:r w:rsidRPr="009B5715">
                          <w:rPr>
                            <w:shd w:val="clear" w:color="auto" w:fill="D6E3BC" w:themeFill="accent3" w:themeFillTint="66"/>
                          </w:rPr>
                          <w:t> </w:t>
                        </w:r>
                        <w:r w:rsidRPr="009B5715">
                          <w:rPr>
                            <w:rFonts w:cs="Arial"/>
                            <w:color w:val="252525"/>
                            <w:shd w:val="clear" w:color="auto" w:fill="D6E3BC" w:themeFill="accent3" w:themeFillTint="66"/>
                          </w:rPr>
                          <w:t>Byzantine</w:t>
                        </w:r>
                        <w:r w:rsidRPr="009B5715">
                          <w:rPr>
                            <w:shd w:val="clear" w:color="auto" w:fill="D6E3BC" w:themeFill="accent3" w:themeFillTint="66"/>
                          </w:rPr>
                          <w:t> </w:t>
                        </w:r>
                        <w:r w:rsidRPr="009B5715">
                          <w:rPr>
                            <w:rFonts w:cs="Arial"/>
                            <w:color w:val="252525"/>
                            <w:shd w:val="clear" w:color="auto" w:fill="D6E3BC" w:themeFill="accent3" w:themeFillTint="66"/>
                          </w:rPr>
                          <w:t>church art and architecture, an</w:t>
                        </w:r>
                        <w:r w:rsidRPr="009B5715">
                          <w:rPr>
                            <w:shd w:val="clear" w:color="auto" w:fill="D6E3BC" w:themeFill="accent3" w:themeFillTint="66"/>
                          </w:rPr>
                          <w:t> </w:t>
                        </w:r>
                        <w:r w:rsidRPr="009B5715">
                          <w:rPr>
                            <w:rFonts w:cs="Arial"/>
                            <w:color w:val="252525"/>
                            <w:shd w:val="clear" w:color="auto" w:fill="D6E3BC" w:themeFill="accent3" w:themeFillTint="66"/>
                          </w:rPr>
                          <w:t>iconic mosaic or fresco of Christ Panto</w:t>
                        </w:r>
                        <w:r w:rsidR="00190B1F">
                          <w:rPr>
                            <w:rFonts w:cs="Arial"/>
                            <w:color w:val="252525"/>
                            <w:shd w:val="clear" w:color="auto" w:fill="D6E3BC" w:themeFill="accent3" w:themeFillTint="66"/>
                          </w:rPr>
                          <w:t>c</w:t>
                        </w:r>
                        <w:r w:rsidRPr="009B5715">
                          <w:rPr>
                            <w:rFonts w:cs="Arial"/>
                            <w:color w:val="252525"/>
                            <w:shd w:val="clear" w:color="auto" w:fill="D6E3BC" w:themeFill="accent3" w:themeFillTint="66"/>
                          </w:rPr>
                          <w:t>rator occupies the space in the central dome of the church.</w:t>
                        </w:r>
                        <w:r w:rsidRPr="009B5715">
                          <w:rPr>
                            <w:shd w:val="clear" w:color="auto" w:fill="D6E3BC" w:themeFill="accent3" w:themeFillTint="66"/>
                          </w:rPr>
                          <w:t> </w:t>
                        </w:r>
                      </w:p>
                      <w:p w:rsidR="00D72F10" w:rsidRDefault="00D72F10" w:rsidP="00841A2C">
                        <w:pPr>
                          <w:jc w:val="both"/>
                          <w:rPr>
                            <w:rFonts w:cs="Arial"/>
                            <w:color w:val="252525"/>
                            <w:shd w:val="clear" w:color="auto" w:fill="D6E3BC" w:themeFill="accent3" w:themeFillTint="66"/>
                          </w:rPr>
                        </w:pPr>
                      </w:p>
                      <w:p w:rsidR="009B5715" w:rsidRDefault="009B5715" w:rsidP="00841A2C">
                        <w:pPr>
                          <w:jc w:val="both"/>
                          <w:rPr>
                            <w:rFonts w:cs="Arial"/>
                            <w:color w:val="252525"/>
                            <w:shd w:val="clear" w:color="auto" w:fill="D6E3BC" w:themeFill="accent3" w:themeFillTint="66"/>
                          </w:rPr>
                        </w:pPr>
                        <w:r w:rsidRPr="009B5715">
                          <w:rPr>
                            <w:rFonts w:cs="Arial"/>
                            <w:color w:val="252525"/>
                            <w:shd w:val="clear" w:color="auto" w:fill="D6E3BC" w:themeFill="accent3" w:themeFillTint="66"/>
                          </w:rPr>
                          <w:t>It is the tradition of the Church to depict "God is with us" by having a large Pantocrator icon inside of the central dome, or ceiling of the church.</w:t>
                        </w:r>
                      </w:p>
                      <w:p w:rsidR="00D72F10" w:rsidRDefault="00D72F10" w:rsidP="00841A2C">
                        <w:pPr>
                          <w:jc w:val="both"/>
                          <w:rPr>
                            <w:rFonts w:cs="Arial"/>
                            <w:color w:val="252525"/>
                            <w:shd w:val="clear" w:color="auto" w:fill="D6E3BC" w:themeFill="accent3" w:themeFillTint="66"/>
                          </w:rPr>
                        </w:pPr>
                      </w:p>
                      <w:p w:rsidR="009B5715" w:rsidRDefault="00743BA5" w:rsidP="00841A2C">
                        <w:pPr>
                          <w:jc w:val="both"/>
                          <w:rPr>
                            <w:rFonts w:cs="Arial"/>
                            <w:color w:val="252525"/>
                            <w:shd w:val="clear" w:color="auto" w:fill="D6E3BC" w:themeFill="accent3" w:themeFillTint="66"/>
                          </w:rPr>
                        </w:pPr>
                        <w:r>
                          <w:rPr>
                            <w:rFonts w:cs="Arial"/>
                            <w:color w:val="252525"/>
                            <w:shd w:val="clear" w:color="auto" w:fill="D6E3BC" w:themeFill="accent3" w:themeFillTint="66"/>
                          </w:rPr>
                          <w:t>This unique</w:t>
                        </w:r>
                        <w:r w:rsidR="009B5715" w:rsidRPr="009B5715">
                          <w:rPr>
                            <w:rFonts w:cs="Arial"/>
                            <w:color w:val="252525"/>
                            <w:shd w:val="clear" w:color="auto" w:fill="D6E3BC" w:themeFill="accent3" w:themeFillTint="66"/>
                          </w:rPr>
                          <w:t xml:space="preserve"> icon </w:t>
                        </w:r>
                        <w:r>
                          <w:rPr>
                            <w:rFonts w:cs="Arial"/>
                            <w:color w:val="252525"/>
                            <w:shd w:val="clear" w:color="auto" w:fill="D6E3BC" w:themeFill="accent3" w:themeFillTint="66"/>
                          </w:rPr>
                          <w:t xml:space="preserve">of Jesus Christ </w:t>
                        </w:r>
                        <w:r w:rsidR="009B5715" w:rsidRPr="009B5715">
                          <w:rPr>
                            <w:rFonts w:cs="Arial"/>
                            <w:color w:val="252525"/>
                            <w:shd w:val="clear" w:color="auto" w:fill="D6E3BC" w:themeFill="accent3" w:themeFillTint="66"/>
                          </w:rPr>
                          <w:t>portrays as the Righteous Judge and the Lover of Mankind, both at the same time. The Gospel is the book by which we are judged, and the blessing proclaims God's loving kindness toward us, showing us that he is giving us his forgiveness.</w:t>
                        </w:r>
                      </w:p>
                      <w:p w:rsidR="00D72F10" w:rsidRDefault="00D72F10" w:rsidP="00841A2C">
                        <w:pPr>
                          <w:jc w:val="both"/>
                          <w:rPr>
                            <w:rFonts w:cs="Arial"/>
                            <w:color w:val="252525"/>
                            <w:shd w:val="clear" w:color="auto" w:fill="D6E3BC" w:themeFill="accent3" w:themeFillTint="66"/>
                          </w:rPr>
                        </w:pPr>
                      </w:p>
                      <w:p w:rsidR="009B5715" w:rsidRDefault="009B5715" w:rsidP="00841A2C">
                        <w:pPr>
                          <w:jc w:val="both"/>
                          <w:rPr>
                            <w:rFonts w:cs="Arial"/>
                            <w:color w:val="252525"/>
                            <w:shd w:val="clear" w:color="auto" w:fill="D6E3BC" w:themeFill="accent3" w:themeFillTint="66"/>
                          </w:rPr>
                        </w:pPr>
                        <w:r w:rsidRPr="009B5715">
                          <w:rPr>
                            <w:rFonts w:cs="Arial"/>
                            <w:color w:val="252525"/>
                            <w:shd w:val="clear" w:color="auto" w:fill="D6E3BC" w:themeFill="accent3" w:themeFillTint="66"/>
                          </w:rPr>
                          <w:t>Although He is the Ruler of all, Christ is not pictured with a crown or scepter as other kings of this world. The large open eyes look directly into the soul of the viewer. The high curved forehead shows wisdom. The long slender nose is a look of nobility, the small closed mouth, the silence of contemplation.</w:t>
                        </w:r>
                      </w:p>
                      <w:p w:rsidR="00D72F10" w:rsidRDefault="00D72F10" w:rsidP="00841A2C">
                        <w:pPr>
                          <w:jc w:val="both"/>
                          <w:rPr>
                            <w:rFonts w:cs="Arial"/>
                            <w:color w:val="252525"/>
                            <w:shd w:val="clear" w:color="auto" w:fill="D6E3BC" w:themeFill="accent3" w:themeFillTint="66"/>
                          </w:rPr>
                        </w:pPr>
                      </w:p>
                      <w:p w:rsidR="009B5715" w:rsidRDefault="009B5715" w:rsidP="00841A2C">
                        <w:pPr>
                          <w:jc w:val="both"/>
                          <w:rPr>
                            <w:rFonts w:cs="Arial"/>
                            <w:color w:val="252525"/>
                            <w:shd w:val="clear" w:color="auto" w:fill="D6E3BC" w:themeFill="accent3" w:themeFillTint="66"/>
                          </w:rPr>
                        </w:pPr>
                        <w:r w:rsidRPr="009B5715">
                          <w:rPr>
                            <w:rFonts w:cs="Arial"/>
                            <w:color w:val="252525"/>
                            <w:shd w:val="clear" w:color="auto" w:fill="D6E3BC" w:themeFill="accent3" w:themeFillTint="66"/>
                          </w:rPr>
                          <w:t>Christ is bearded, his brown hair centrally parted, and his head is surrounded by a</w:t>
                        </w:r>
                        <w:r w:rsidRPr="009B5715">
                          <w:rPr>
                            <w:shd w:val="clear" w:color="auto" w:fill="D6E3BC" w:themeFill="accent3" w:themeFillTint="66"/>
                          </w:rPr>
                          <w:t> </w:t>
                        </w:r>
                        <w:r w:rsidRPr="009B5715">
                          <w:rPr>
                            <w:rFonts w:cs="Arial"/>
                            <w:color w:val="252525"/>
                            <w:shd w:val="clear" w:color="auto" w:fill="D6E3BC" w:themeFill="accent3" w:themeFillTint="66"/>
                          </w:rPr>
                          <w:t>halo. The icon is shown against a gold background.</w:t>
                        </w:r>
                      </w:p>
                      <w:p w:rsidR="003834DB" w:rsidRDefault="003834DB" w:rsidP="00841A2C">
                        <w:pPr>
                          <w:jc w:val="both"/>
                          <w:rPr>
                            <w:rFonts w:cs="Arial"/>
                            <w:color w:val="252525"/>
                            <w:shd w:val="clear" w:color="auto" w:fill="D6E3BC" w:themeFill="accent3" w:themeFillTint="66"/>
                          </w:rPr>
                        </w:pP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tblGrid>
                        <w:tr w:rsidR="003834DB" w:rsidRPr="009E4F62" w:rsidTr="00221000">
                          <w:trPr>
                            <w:trHeight w:val="1220"/>
                          </w:trPr>
                          <w:tc>
                            <w:tcPr>
                              <w:tcW w:w="8460" w:type="dxa"/>
                              <w:vAlign w:val="center"/>
                            </w:tcPr>
                            <w:p w:rsidR="003834DB" w:rsidRPr="009E4F62" w:rsidRDefault="00E7056B" w:rsidP="00221000">
                              <w:pPr>
                                <w:jc w:val="center"/>
                                <w:rPr>
                                  <w:b/>
                                  <w:color w:val="984806" w:themeColor="accent6" w:themeShade="80"/>
                                </w:rPr>
                              </w:pPr>
                              <w:r w:rsidRPr="009E4F62">
                                <w:rPr>
                                  <w:b/>
                                  <w:noProof/>
                                  <w:color w:val="984806" w:themeColor="accent6" w:themeShade="80"/>
                                </w:rPr>
                                <w:drawing>
                                  <wp:inline distT="0" distB="0" distL="0" distR="0" wp14:anchorId="405F455F" wp14:editId="21F51392">
                                    <wp:extent cx="5317066"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ocratoros cropp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7066" cy="2990850"/>
                                            </a:xfrm>
                                            <a:prstGeom prst="rect">
                                              <a:avLst/>
                                            </a:prstGeom>
                                          </pic:spPr>
                                        </pic:pic>
                                      </a:graphicData>
                                    </a:graphic>
                                  </wp:inline>
                                </w:drawing>
                              </w:r>
                            </w:p>
                          </w:tc>
                        </w:tr>
                      </w:tbl>
                      <w:p w:rsidR="003834DB" w:rsidRDefault="003834DB" w:rsidP="003834DB">
                        <w:pPr>
                          <w:jc w:val="center"/>
                          <w:rPr>
                            <w:rFonts w:cs="Arial"/>
                            <w:color w:val="252525"/>
                            <w:shd w:val="clear" w:color="auto" w:fill="D6E3BC" w:themeFill="accent3" w:themeFillTint="66"/>
                          </w:rPr>
                        </w:pPr>
                      </w:p>
                      <w:p w:rsidR="00D72F10" w:rsidRDefault="00D72F10" w:rsidP="00841A2C">
                        <w:pPr>
                          <w:jc w:val="both"/>
                          <w:rPr>
                            <w:rFonts w:cs="Arial"/>
                            <w:color w:val="252525"/>
                            <w:shd w:val="clear" w:color="auto" w:fill="D6E3BC" w:themeFill="accent3" w:themeFillTint="66"/>
                          </w:rPr>
                        </w:pPr>
                      </w:p>
                      <w:p w:rsidR="009B5715" w:rsidRPr="009B5715" w:rsidRDefault="009B5715" w:rsidP="00841A2C">
                        <w:pPr>
                          <w:jc w:val="both"/>
                          <w:rPr>
                            <w:rFonts w:cs="Arial"/>
                            <w:color w:val="252525"/>
                            <w:shd w:val="clear" w:color="auto" w:fill="D6E3BC" w:themeFill="accent3" w:themeFillTint="66"/>
                          </w:rPr>
                        </w:pPr>
                        <w:r w:rsidRPr="009B5715">
                          <w:rPr>
                            <w:rFonts w:cs="Arial"/>
                            <w:color w:val="252525"/>
                            <w:shd w:val="clear" w:color="auto" w:fill="D6E3BC" w:themeFill="accent3" w:themeFillTint="66"/>
                          </w:rPr>
                          <w:t xml:space="preserve">On each side of the halo are Greek letters: </w:t>
                        </w:r>
                        <w:r w:rsidRPr="009E4F62">
                          <w:rPr>
                            <w:b/>
                            <w:color w:val="984806" w:themeColor="accent6" w:themeShade="80"/>
                          </w:rPr>
                          <w:t xml:space="preserve">IC </w:t>
                        </w:r>
                        <w:r w:rsidRPr="009B5715">
                          <w:rPr>
                            <w:rFonts w:cs="Arial"/>
                            <w:color w:val="252525"/>
                            <w:shd w:val="clear" w:color="auto" w:fill="D6E3BC" w:themeFill="accent3" w:themeFillTint="66"/>
                          </w:rPr>
                          <w:t xml:space="preserve">and </w:t>
                        </w:r>
                        <w:r w:rsidRPr="009E4F62">
                          <w:rPr>
                            <w:b/>
                            <w:color w:val="984806" w:themeColor="accent6" w:themeShade="80"/>
                          </w:rPr>
                          <w:t>XC</w:t>
                        </w:r>
                        <w:r w:rsidRPr="009B5715">
                          <w:rPr>
                            <w:rFonts w:cs="Arial"/>
                            <w:color w:val="252525"/>
                            <w:shd w:val="clear" w:color="auto" w:fill="D6E3BC" w:themeFill="accent3" w:themeFillTint="66"/>
                          </w:rPr>
                          <w:t xml:space="preserve">. Christ's fingers are depicted in a pose that represents the letters </w:t>
                        </w:r>
                        <w:r w:rsidRPr="009E4F62">
                          <w:rPr>
                            <w:b/>
                            <w:color w:val="984806" w:themeColor="accent6" w:themeShade="80"/>
                          </w:rPr>
                          <w:t xml:space="preserve">IC, X </w:t>
                        </w:r>
                        <w:r w:rsidRPr="009E4F62">
                          <w:rPr>
                            <w:rFonts w:cs="Arial"/>
                            <w:color w:val="252525"/>
                            <w:shd w:val="clear" w:color="auto" w:fill="D6E3BC" w:themeFill="accent3" w:themeFillTint="66"/>
                          </w:rPr>
                          <w:t>and</w:t>
                        </w:r>
                        <w:r w:rsidRPr="009E4F62">
                          <w:rPr>
                            <w:b/>
                            <w:color w:val="984806" w:themeColor="accent6" w:themeShade="80"/>
                          </w:rPr>
                          <w:t xml:space="preserve"> C</w:t>
                        </w:r>
                        <w:r w:rsidRPr="009B5715">
                          <w:rPr>
                            <w:rFonts w:cs="Arial"/>
                            <w:color w:val="252525"/>
                            <w:shd w:val="clear" w:color="auto" w:fill="D6E3BC" w:themeFill="accent3" w:themeFillTint="66"/>
                          </w:rPr>
                          <w:t xml:space="preserve">, thereby making the </w:t>
                        </w:r>
                        <w:hyperlink r:id="rId20" w:tooltip="Christogram" w:history="1">
                          <w:r w:rsidRPr="009B5715">
                            <w:rPr>
                              <w:color w:val="252525"/>
                              <w:shd w:val="clear" w:color="auto" w:fill="D6E3BC" w:themeFill="accent3" w:themeFillTint="66"/>
                            </w:rPr>
                            <w:t>Christogram</w:t>
                          </w:r>
                        </w:hyperlink>
                        <w:r w:rsidRPr="009B5715">
                          <w:rPr>
                            <w:shd w:val="clear" w:color="auto" w:fill="D6E3BC" w:themeFill="accent3" w:themeFillTint="66"/>
                          </w:rPr>
                          <w:t> </w:t>
                        </w:r>
                        <w:r w:rsidRPr="009E4F62">
                          <w:rPr>
                            <w:b/>
                            <w:color w:val="984806" w:themeColor="accent6" w:themeShade="80"/>
                          </w:rPr>
                          <w:t>ICXC</w:t>
                        </w:r>
                        <w:r w:rsidRPr="00E7056B">
                          <w:rPr>
                            <w:b/>
                            <w:shd w:val="clear" w:color="auto" w:fill="D6E3BC" w:themeFill="accent3" w:themeFillTint="66"/>
                          </w:rPr>
                          <w:t> </w:t>
                        </w:r>
                        <w:r w:rsidRPr="00E7056B">
                          <w:rPr>
                            <w:rFonts w:cs="Arial"/>
                            <w:b/>
                            <w:color w:val="252525"/>
                            <w:shd w:val="clear" w:color="auto" w:fill="D6E3BC" w:themeFill="accent3" w:themeFillTint="66"/>
                          </w:rPr>
                          <w:t>(for "</w:t>
                        </w:r>
                        <w:r w:rsidRPr="009E4F62">
                          <w:rPr>
                            <w:b/>
                            <w:color w:val="984806" w:themeColor="accent6" w:themeShade="80"/>
                          </w:rPr>
                          <w:t>Jesus Christ</w:t>
                        </w:r>
                        <w:r w:rsidRPr="00E7056B">
                          <w:rPr>
                            <w:rFonts w:cs="Arial"/>
                            <w:b/>
                            <w:color w:val="252525"/>
                            <w:shd w:val="clear" w:color="auto" w:fill="D6E3BC" w:themeFill="accent3" w:themeFillTint="66"/>
                          </w:rPr>
                          <w:t>").</w:t>
                        </w:r>
                        <w:r w:rsidRPr="009B5715">
                          <w:rPr>
                            <w:rFonts w:cs="Arial"/>
                            <w:color w:val="252525"/>
                            <w:shd w:val="clear" w:color="auto" w:fill="D6E3BC" w:themeFill="accent3" w:themeFillTint="66"/>
                          </w:rPr>
                          <w:t xml:space="preserve"> The </w:t>
                        </w:r>
                        <w:r w:rsidRPr="009E4F62">
                          <w:rPr>
                            <w:b/>
                            <w:color w:val="984806" w:themeColor="accent6" w:themeShade="80"/>
                          </w:rPr>
                          <w:t>IC</w:t>
                        </w:r>
                        <w:r w:rsidRPr="009B5715">
                          <w:rPr>
                            <w:rFonts w:cs="Arial"/>
                            <w:color w:val="252525"/>
                            <w:shd w:val="clear" w:color="auto" w:fill="D6E3BC" w:themeFill="accent3" w:themeFillTint="66"/>
                          </w:rPr>
                          <w:t xml:space="preserve"> is composed of the Greek characters</w:t>
                        </w:r>
                        <w:r w:rsidRPr="009B5715">
                          <w:rPr>
                            <w:shd w:val="clear" w:color="auto" w:fill="D6E3BC" w:themeFill="accent3" w:themeFillTint="66"/>
                          </w:rPr>
                          <w:t> </w:t>
                        </w:r>
                        <w:hyperlink r:id="rId21" w:tooltip="Iota" w:history="1">
                          <w:r w:rsidRPr="009B5715">
                            <w:rPr>
                              <w:color w:val="252525"/>
                              <w:shd w:val="clear" w:color="auto" w:fill="D6E3BC" w:themeFill="accent3" w:themeFillTint="66"/>
                            </w:rPr>
                            <w:t>iota</w:t>
                          </w:r>
                        </w:hyperlink>
                        <w:r w:rsidRPr="009B5715">
                          <w:rPr>
                            <w:shd w:val="clear" w:color="auto" w:fill="D6E3BC" w:themeFill="accent3" w:themeFillTint="66"/>
                          </w:rPr>
                          <w:t> </w:t>
                        </w:r>
                        <w:r w:rsidRPr="009E4F62">
                          <w:rPr>
                            <w:b/>
                            <w:color w:val="984806" w:themeColor="accent6" w:themeShade="80"/>
                          </w:rPr>
                          <w:t>(Ι)</w:t>
                        </w:r>
                        <w:r w:rsidRPr="009B5715">
                          <w:rPr>
                            <w:rFonts w:cs="Arial"/>
                            <w:color w:val="252525"/>
                            <w:shd w:val="clear" w:color="auto" w:fill="D6E3BC" w:themeFill="accent3" w:themeFillTint="66"/>
                          </w:rPr>
                          <w:t xml:space="preserve"> and</w:t>
                        </w:r>
                        <w:r w:rsidRPr="009B5715">
                          <w:rPr>
                            <w:shd w:val="clear" w:color="auto" w:fill="D6E3BC" w:themeFill="accent3" w:themeFillTint="66"/>
                          </w:rPr>
                          <w:t> </w:t>
                        </w:r>
                        <w:hyperlink r:id="rId22" w:tooltip="Lunate sigma" w:history="1">
                          <w:r w:rsidRPr="009B5715">
                            <w:rPr>
                              <w:color w:val="252525"/>
                              <w:shd w:val="clear" w:color="auto" w:fill="D6E3BC" w:themeFill="accent3" w:themeFillTint="66"/>
                            </w:rPr>
                            <w:t>lunate sigma</w:t>
                          </w:r>
                        </w:hyperlink>
                        <w:r w:rsidRPr="009B5715">
                          <w:rPr>
                            <w:shd w:val="clear" w:color="auto" w:fill="D6E3BC" w:themeFill="accent3" w:themeFillTint="66"/>
                          </w:rPr>
                          <w:t> </w:t>
                        </w:r>
                        <w:r w:rsidRPr="009B5715">
                          <w:rPr>
                            <w:rFonts w:cs="Arial"/>
                            <w:color w:val="252525"/>
                            <w:shd w:val="clear" w:color="auto" w:fill="D6E3BC" w:themeFill="accent3" w:themeFillTint="66"/>
                          </w:rPr>
                          <w:t>(</w:t>
                        </w:r>
                        <w:r w:rsidRPr="009E4F62">
                          <w:rPr>
                            <w:b/>
                            <w:color w:val="984806" w:themeColor="accent6" w:themeShade="80"/>
                          </w:rPr>
                          <w:t>C;</w:t>
                        </w:r>
                        <w:r w:rsidRPr="009B5715">
                          <w:rPr>
                            <w:rFonts w:cs="Arial"/>
                            <w:color w:val="252525"/>
                            <w:shd w:val="clear" w:color="auto" w:fill="D6E3BC" w:themeFill="accent3" w:themeFillTint="66"/>
                          </w:rPr>
                          <w:t xml:space="preserve"> instead of Σ, ς)—the first and last letters of 'Jesus' in Greek (Ἰησοῦς); in </w:t>
                        </w:r>
                        <w:r w:rsidRPr="009E4F62">
                          <w:rPr>
                            <w:b/>
                            <w:color w:val="984806" w:themeColor="accent6" w:themeShade="80"/>
                          </w:rPr>
                          <w:t xml:space="preserve">XC </w:t>
                        </w:r>
                        <w:r w:rsidRPr="009B5715">
                          <w:rPr>
                            <w:rFonts w:cs="Arial"/>
                            <w:color w:val="252525"/>
                            <w:shd w:val="clear" w:color="auto" w:fill="D6E3BC" w:themeFill="accent3" w:themeFillTint="66"/>
                          </w:rPr>
                          <w:t>the letters are</w:t>
                        </w:r>
                        <w:r w:rsidRPr="009B5715">
                          <w:rPr>
                            <w:shd w:val="clear" w:color="auto" w:fill="D6E3BC" w:themeFill="accent3" w:themeFillTint="66"/>
                          </w:rPr>
                          <w:t> </w:t>
                        </w:r>
                        <w:hyperlink r:id="rId23" w:tooltip="Chi (letter)" w:history="1">
                          <w:r w:rsidRPr="009B5715">
                            <w:rPr>
                              <w:color w:val="252525"/>
                              <w:shd w:val="clear" w:color="auto" w:fill="D6E3BC" w:themeFill="accent3" w:themeFillTint="66"/>
                            </w:rPr>
                            <w:t>chi</w:t>
                          </w:r>
                        </w:hyperlink>
                        <w:r w:rsidRPr="009B5715">
                          <w:rPr>
                            <w:shd w:val="clear" w:color="auto" w:fill="D6E3BC" w:themeFill="accent3" w:themeFillTint="66"/>
                          </w:rPr>
                          <w:t> </w:t>
                        </w:r>
                        <w:r w:rsidRPr="009B5715">
                          <w:rPr>
                            <w:rFonts w:cs="Arial"/>
                            <w:color w:val="252525"/>
                            <w:shd w:val="clear" w:color="auto" w:fill="D6E3BC" w:themeFill="accent3" w:themeFillTint="66"/>
                          </w:rPr>
                          <w:t>(</w:t>
                        </w:r>
                        <w:r w:rsidRPr="009E4F62">
                          <w:rPr>
                            <w:b/>
                            <w:color w:val="984806" w:themeColor="accent6" w:themeShade="80"/>
                          </w:rPr>
                          <w:t>Χ</w:t>
                        </w:r>
                        <w:r w:rsidRPr="009B5715">
                          <w:rPr>
                            <w:rFonts w:cs="Arial"/>
                            <w:color w:val="252525"/>
                            <w:shd w:val="clear" w:color="auto" w:fill="D6E3BC" w:themeFill="accent3" w:themeFillTint="66"/>
                          </w:rPr>
                          <w:t>) and again the lunate sigma—the first and last letters of 'Christ' in Greek (</w:t>
                        </w:r>
                        <w:r w:rsidRPr="009E4F62">
                          <w:rPr>
                            <w:b/>
                            <w:color w:val="984806" w:themeColor="accent6" w:themeShade="80"/>
                          </w:rPr>
                          <w:t>Χριστός</w:t>
                        </w:r>
                        <w:r w:rsidRPr="009B5715">
                          <w:rPr>
                            <w:rFonts w:cs="Arial"/>
                            <w:color w:val="252525"/>
                            <w:shd w:val="clear" w:color="auto" w:fill="D6E3BC" w:themeFill="accent3" w:themeFillTint="66"/>
                          </w:rPr>
                          <w:t>).</w:t>
                        </w:r>
                        <w:r w:rsidR="00472AD3">
                          <w:rPr>
                            <w:rFonts w:cs="Arial"/>
                            <w:color w:val="252525"/>
                            <w:shd w:val="clear" w:color="auto" w:fill="D6E3BC" w:themeFill="accent3" w:themeFillTint="66"/>
                          </w:rPr>
                          <w:t xml:space="preserve"> </w:t>
                        </w:r>
                      </w:p>
                      <w:p w:rsidR="009B5715" w:rsidRDefault="009B5715" w:rsidP="00841A2C">
                        <w:pPr>
                          <w:jc w:val="both"/>
                        </w:pPr>
                      </w:p>
                      <w:p w:rsidR="005A7F3F" w:rsidRPr="008B55FF" w:rsidRDefault="005A7F3F" w:rsidP="00841A2C">
                        <w:pPr>
                          <w:jc w:val="both"/>
                        </w:pPr>
                        <w:r>
                          <w:t xml:space="preserve">There are three letters inside of the halo of Jesus Christ namely: </w:t>
                        </w:r>
                        <w:r w:rsidRPr="009E4F62">
                          <w:rPr>
                            <w:b/>
                            <w:color w:val="984806" w:themeColor="accent6" w:themeShade="80"/>
                          </w:rPr>
                          <w:t>Ŏ</w:t>
                        </w:r>
                        <w:r>
                          <w:rPr>
                            <w:rFonts w:ascii="Arial" w:hAnsi="Arial" w:cs="Arial"/>
                            <w:sz w:val="26"/>
                            <w:szCs w:val="26"/>
                          </w:rPr>
                          <w:t xml:space="preserve"> </w:t>
                        </w:r>
                        <w:r w:rsidRPr="005A7F3F">
                          <w:t>on the left side;</w:t>
                        </w:r>
                        <w:r>
                          <w:rPr>
                            <w:rFonts w:ascii="Arial" w:hAnsi="Arial" w:cs="Arial"/>
                            <w:sz w:val="26"/>
                            <w:szCs w:val="26"/>
                          </w:rPr>
                          <w:t xml:space="preserve"> </w:t>
                        </w:r>
                        <w:r w:rsidRPr="009E4F62">
                          <w:rPr>
                            <w:b/>
                            <w:color w:val="984806" w:themeColor="accent6" w:themeShade="80"/>
                          </w:rPr>
                          <w:t>Ŵ</w:t>
                        </w:r>
                        <w:r>
                          <w:rPr>
                            <w:rFonts w:ascii="Arial" w:hAnsi="Arial" w:cs="Arial"/>
                            <w:sz w:val="26"/>
                            <w:szCs w:val="26"/>
                          </w:rPr>
                          <w:t xml:space="preserve"> </w:t>
                        </w:r>
                        <w:r w:rsidRPr="005A7F3F">
                          <w:t>on the middle top</w:t>
                        </w:r>
                        <w:r w:rsidRPr="00472AD3">
                          <w:t>;</w:t>
                        </w:r>
                        <w:r>
                          <w:rPr>
                            <w:rFonts w:ascii="Arial" w:hAnsi="Arial" w:cs="Arial"/>
                            <w:sz w:val="26"/>
                            <w:szCs w:val="26"/>
                          </w:rPr>
                          <w:t xml:space="preserve"> </w:t>
                        </w:r>
                        <w:r w:rsidRPr="009E4F62">
                          <w:rPr>
                            <w:b/>
                            <w:color w:val="984806" w:themeColor="accent6" w:themeShade="80"/>
                          </w:rPr>
                          <w:t>Ń</w:t>
                        </w:r>
                        <w:r>
                          <w:rPr>
                            <w:rFonts w:ascii="Arial" w:hAnsi="Arial" w:cs="Arial"/>
                            <w:sz w:val="26"/>
                            <w:szCs w:val="26"/>
                          </w:rPr>
                          <w:t xml:space="preserve"> </w:t>
                        </w:r>
                        <w:r w:rsidRPr="00472AD3">
                          <w:t>on</w:t>
                        </w:r>
                        <w:r>
                          <w:rPr>
                            <w:rFonts w:ascii="Arial" w:hAnsi="Arial" w:cs="Arial"/>
                            <w:sz w:val="26"/>
                            <w:szCs w:val="26"/>
                          </w:rPr>
                          <w:t xml:space="preserve"> </w:t>
                        </w:r>
                        <w:r w:rsidRPr="00472AD3">
                          <w:t>the right side.</w:t>
                        </w:r>
                        <w:r w:rsidR="00472AD3">
                          <w:t xml:space="preserve"> Some scholar</w:t>
                        </w:r>
                        <w:r w:rsidR="00190B1F">
                          <w:t>’</w:t>
                        </w:r>
                        <w:r w:rsidR="00472AD3">
                          <w:t>s interpretation says “</w:t>
                        </w:r>
                        <w:r w:rsidR="00472AD3" w:rsidRPr="000D3B1E">
                          <w:rPr>
                            <w:b/>
                          </w:rPr>
                          <w:t>God’s existence</w:t>
                        </w:r>
                        <w:r w:rsidR="00472AD3">
                          <w:t xml:space="preserve">.” The three letters symbolize </w:t>
                        </w:r>
                        <w:r w:rsidR="00472AD3" w:rsidRPr="003834DB">
                          <w:rPr>
                            <w:b/>
                            <w:color w:val="984806" w:themeColor="accent6" w:themeShade="80"/>
                          </w:rPr>
                          <w:t>“</w:t>
                        </w:r>
                        <w:r w:rsidR="00472AD3" w:rsidRPr="009E4F62">
                          <w:rPr>
                            <w:b/>
                            <w:color w:val="984806" w:themeColor="accent6" w:themeShade="80"/>
                          </w:rPr>
                          <w:t xml:space="preserve">I </w:t>
                        </w:r>
                        <w:r w:rsidR="00F16AB2" w:rsidRPr="009E4F62">
                          <w:rPr>
                            <w:b/>
                            <w:color w:val="984806" w:themeColor="accent6" w:themeShade="80"/>
                          </w:rPr>
                          <w:t>A</w:t>
                        </w:r>
                        <w:r w:rsidR="00190B1F">
                          <w:rPr>
                            <w:b/>
                            <w:color w:val="984806" w:themeColor="accent6" w:themeShade="80"/>
                          </w:rPr>
                          <w:t>m</w:t>
                        </w:r>
                        <w:r w:rsidR="00F16AB2" w:rsidRPr="009E4F62">
                          <w:rPr>
                            <w:b/>
                            <w:color w:val="984806" w:themeColor="accent6" w:themeShade="80"/>
                          </w:rPr>
                          <w:t xml:space="preserve"> the Existing One</w:t>
                        </w:r>
                        <w:r w:rsidR="00F16AB2" w:rsidRPr="003834DB">
                          <w:rPr>
                            <w:b/>
                            <w:color w:val="984806" w:themeColor="accent6" w:themeShade="80"/>
                          </w:rPr>
                          <w:t>”</w:t>
                        </w:r>
                        <w:r w:rsidR="00F16AB2" w:rsidRPr="003834DB">
                          <w:rPr>
                            <w:color w:val="984806" w:themeColor="accent6" w:themeShade="80"/>
                          </w:rPr>
                          <w:t xml:space="preserve"> </w:t>
                        </w:r>
                        <w:r w:rsidR="00F16AB2">
                          <w:t>Exodus 3:14.</w:t>
                        </w:r>
                        <w:r w:rsidR="003834DB">
                          <w:t xml:space="preserve"> The name </w:t>
                        </w:r>
                        <w:r w:rsidR="003834DB" w:rsidRPr="003834DB">
                          <w:rPr>
                            <w:b/>
                            <w:color w:val="984806" w:themeColor="accent6" w:themeShade="80"/>
                          </w:rPr>
                          <w:t>I A</w:t>
                        </w:r>
                        <w:r w:rsidR="00190B1F">
                          <w:rPr>
                            <w:b/>
                            <w:color w:val="984806" w:themeColor="accent6" w:themeShade="80"/>
                          </w:rPr>
                          <w:t>m</w:t>
                        </w:r>
                        <w:r w:rsidR="003834DB" w:rsidRPr="003834DB">
                          <w:rPr>
                            <w:b/>
                            <w:color w:val="984806" w:themeColor="accent6" w:themeShade="80"/>
                          </w:rPr>
                          <w:t xml:space="preserve"> </w:t>
                        </w:r>
                        <w:r w:rsidR="000D3B1E">
                          <w:rPr>
                            <w:b/>
                            <w:color w:val="984806" w:themeColor="accent6" w:themeShade="80"/>
                          </w:rPr>
                          <w:t xml:space="preserve">the </w:t>
                        </w:r>
                        <w:r w:rsidR="003834DB" w:rsidRPr="003834DB">
                          <w:rPr>
                            <w:b/>
                            <w:color w:val="984806" w:themeColor="accent6" w:themeShade="80"/>
                          </w:rPr>
                          <w:t>Existing One</w:t>
                        </w:r>
                        <w:r w:rsidR="003834DB">
                          <w:rPr>
                            <w:b/>
                          </w:rPr>
                          <w:t xml:space="preserve"> </w:t>
                        </w:r>
                        <w:r w:rsidR="003834DB" w:rsidRPr="003834DB">
                          <w:t>is the</w:t>
                        </w:r>
                        <w:r w:rsidR="003834DB">
                          <w:rPr>
                            <w:b/>
                          </w:rPr>
                          <w:t xml:space="preserve"> </w:t>
                        </w:r>
                        <w:r w:rsidR="003834DB" w:rsidRPr="003834DB">
                          <w:rPr>
                            <w:b/>
                            <w:color w:val="984806" w:themeColor="accent6" w:themeShade="80"/>
                          </w:rPr>
                          <w:t xml:space="preserve">Essence of God </w:t>
                        </w:r>
                        <w:r w:rsidR="003834DB" w:rsidRPr="003834DB">
                          <w:t xml:space="preserve">which </w:t>
                        </w:r>
                        <w:r w:rsidR="003834DB">
                          <w:t xml:space="preserve">is </w:t>
                        </w:r>
                        <w:r w:rsidR="003834DB" w:rsidRPr="000D3B1E">
                          <w:rPr>
                            <w:b/>
                            <w:i/>
                          </w:rPr>
                          <w:t>one and undivided</w:t>
                        </w:r>
                        <w:r w:rsidR="003834DB">
                          <w:t xml:space="preserve">. Jesus said </w:t>
                        </w:r>
                        <w:r w:rsidR="000D3B1E">
                          <w:t>“</w:t>
                        </w:r>
                        <w:r w:rsidR="000D3B1E" w:rsidRPr="000D3B1E">
                          <w:rPr>
                            <w:b/>
                            <w:color w:val="984806" w:themeColor="accent6" w:themeShade="80"/>
                          </w:rPr>
                          <w:t>Most assuredly, I say to you, before Abraham was,</w:t>
                        </w:r>
                        <w:r w:rsidR="000D3B1E">
                          <w:rPr>
                            <w:b/>
                            <w:color w:val="984806" w:themeColor="accent6" w:themeShade="80"/>
                          </w:rPr>
                          <w:t xml:space="preserve"> </w:t>
                        </w:r>
                        <w:r w:rsidR="00E7056B" w:rsidRPr="00E7056B">
                          <w:rPr>
                            <w:b/>
                            <w:color w:val="984806" w:themeColor="accent6" w:themeShade="80"/>
                          </w:rPr>
                          <w:t>I AM</w:t>
                        </w:r>
                        <w:r w:rsidR="000D3B1E">
                          <w:rPr>
                            <w:b/>
                            <w:color w:val="984806" w:themeColor="accent6" w:themeShade="80"/>
                          </w:rPr>
                          <w:t>”</w:t>
                        </w:r>
                        <w:r w:rsidR="003834DB" w:rsidRPr="003834DB">
                          <w:rPr>
                            <w:color w:val="984806" w:themeColor="accent6" w:themeShade="80"/>
                          </w:rPr>
                          <w:t xml:space="preserve"> </w:t>
                        </w:r>
                        <w:r w:rsidR="000D3B1E">
                          <w:rPr>
                            <w:color w:val="984806" w:themeColor="accent6" w:themeShade="80"/>
                          </w:rPr>
                          <w:t xml:space="preserve">(which means </w:t>
                        </w:r>
                        <w:r w:rsidR="003834DB" w:rsidRPr="003834DB">
                          <w:rPr>
                            <w:color w:val="984806" w:themeColor="accent6" w:themeShade="80"/>
                          </w:rPr>
                          <w:t xml:space="preserve">the </w:t>
                        </w:r>
                        <w:r w:rsidR="000D3B1E">
                          <w:rPr>
                            <w:color w:val="984806" w:themeColor="accent6" w:themeShade="80"/>
                          </w:rPr>
                          <w:t>“</w:t>
                        </w:r>
                        <w:r w:rsidR="000D3B1E" w:rsidRPr="000D3B1E">
                          <w:rPr>
                            <w:b/>
                            <w:color w:val="984806" w:themeColor="accent6" w:themeShade="80"/>
                          </w:rPr>
                          <w:t>I Am the</w:t>
                        </w:r>
                        <w:r w:rsidR="000D3B1E">
                          <w:rPr>
                            <w:color w:val="984806" w:themeColor="accent6" w:themeShade="80"/>
                          </w:rPr>
                          <w:t xml:space="preserve"> </w:t>
                        </w:r>
                        <w:r w:rsidR="003834DB" w:rsidRPr="003834DB">
                          <w:rPr>
                            <w:b/>
                            <w:color w:val="984806" w:themeColor="accent6" w:themeShade="80"/>
                          </w:rPr>
                          <w:t>Existing One</w:t>
                        </w:r>
                        <w:r w:rsidR="000D3B1E">
                          <w:rPr>
                            <w:b/>
                            <w:color w:val="984806" w:themeColor="accent6" w:themeShade="80"/>
                          </w:rPr>
                          <w:t>”</w:t>
                        </w:r>
                        <w:r w:rsidR="00E7056B">
                          <w:rPr>
                            <w:b/>
                            <w:color w:val="984806" w:themeColor="accent6" w:themeShade="80"/>
                          </w:rPr>
                          <w:t xml:space="preserve"> </w:t>
                        </w:r>
                        <w:r w:rsidR="00E7056B">
                          <w:t>(</w:t>
                        </w:r>
                        <w:r w:rsidR="00E7056B" w:rsidRPr="000D3B1E">
                          <w:rPr>
                            <w:b/>
                          </w:rPr>
                          <w:t>John 8:5</w:t>
                        </w:r>
                        <w:r w:rsidR="00190B1F">
                          <w:rPr>
                            <w:b/>
                          </w:rPr>
                          <w:t>8</w:t>
                        </w:r>
                        <w:r w:rsidR="00E7056B">
                          <w:t>).</w:t>
                        </w:r>
                        <w:r w:rsidR="00E7056B">
                          <w:rPr>
                            <w:b/>
                          </w:rPr>
                          <w:t xml:space="preserve"> </w:t>
                        </w:r>
                        <w:r w:rsidR="003834DB">
                          <w:rPr>
                            <w:b/>
                          </w:rPr>
                          <w:t xml:space="preserve"> </w:t>
                        </w:r>
                      </w:p>
                      <w:p w:rsidR="00E7056B" w:rsidRDefault="00E7056B" w:rsidP="005F2E99">
                        <w:pPr>
                          <w:rPr>
                            <w:rFonts w:cs="Arial"/>
                            <w:color w:val="252525"/>
                            <w:shd w:val="clear" w:color="auto" w:fill="D6E3BC" w:themeFill="accent3" w:themeFillTint="66"/>
                          </w:rPr>
                        </w:pPr>
                      </w:p>
                      <w:p w:rsidR="005A7F3F" w:rsidRPr="009E4F62" w:rsidRDefault="00743BA5" w:rsidP="00E7056B">
                        <w:pPr>
                          <w:rPr>
                            <w:b/>
                            <w:color w:val="984806" w:themeColor="accent6" w:themeShade="80"/>
                          </w:rPr>
                        </w:pPr>
                        <w:r w:rsidRPr="00743BA5">
                          <w:rPr>
                            <w:rFonts w:cs="Arial"/>
                            <w:color w:val="252525"/>
                            <w:shd w:val="clear" w:color="auto" w:fill="D6E3BC" w:themeFill="accent3" w:themeFillTint="66"/>
                          </w:rPr>
                          <w:t xml:space="preserve">The </w:t>
                        </w:r>
                        <w:r>
                          <w:rPr>
                            <w:rFonts w:cs="Arial"/>
                            <w:color w:val="252525"/>
                            <w:shd w:val="clear" w:color="auto" w:fill="D6E3BC" w:themeFill="accent3" w:themeFillTint="66"/>
                          </w:rPr>
                          <w:t xml:space="preserve">Greek words inside of the circle </w:t>
                        </w:r>
                        <w:r w:rsidR="007458AC">
                          <w:rPr>
                            <w:rFonts w:cs="Arial"/>
                            <w:color w:val="252525"/>
                            <w:shd w:val="clear" w:color="auto" w:fill="D6E3BC" w:themeFill="accent3" w:themeFillTint="66"/>
                          </w:rPr>
                          <w:t xml:space="preserve">just </w:t>
                        </w:r>
                        <w:r>
                          <w:rPr>
                            <w:rFonts w:cs="Arial"/>
                            <w:color w:val="252525"/>
                            <w:shd w:val="clear" w:color="auto" w:fill="D6E3BC" w:themeFill="accent3" w:themeFillTint="66"/>
                          </w:rPr>
                          <w:t xml:space="preserve">outside </w:t>
                        </w:r>
                        <w:r w:rsidR="007458AC">
                          <w:rPr>
                            <w:rFonts w:cs="Arial"/>
                            <w:color w:val="252525"/>
                            <w:shd w:val="clear" w:color="auto" w:fill="D6E3BC" w:themeFill="accent3" w:themeFillTint="66"/>
                          </w:rPr>
                          <w:t xml:space="preserve">of the icon of Jesus states: </w:t>
                        </w:r>
                        <w:r w:rsidR="007458AC" w:rsidRPr="009E4F62">
                          <w:rPr>
                            <w:b/>
                            <w:color w:val="984806" w:themeColor="accent6" w:themeShade="80"/>
                          </w:rPr>
                          <w:t>“</w:t>
                        </w:r>
                        <w:r w:rsidR="00C263FF" w:rsidRPr="009E4F62">
                          <w:rPr>
                            <w:b/>
                            <w:color w:val="984806" w:themeColor="accent6" w:themeShade="80"/>
                          </w:rPr>
                          <w:t>EΓΩ ΕΙΜΙ ΤΟ ΦΩΣ ΤΟΥ ΚΟΣΜΟΥ¨΄Ο ΑΚΟΛΟΥΘΩΝ ΜΟΙ ΟΥ ΜΗ ΠΕΡΙΠΑΤΗΣΗ ΕΝ ΤΗ ΣΚΟΤΙΑ ΑΛΛ' ΕΞΕΙ ΤΟ ΦΩΣ ΤΗΣ ΖΩΗΣ</w:t>
                        </w:r>
                        <w:r w:rsidR="007458AC" w:rsidRPr="009E4F62">
                          <w:rPr>
                            <w:b/>
                            <w:color w:val="984806" w:themeColor="accent6" w:themeShade="80"/>
                          </w:rPr>
                          <w:t>”</w:t>
                        </w:r>
                        <w:r w:rsidR="00E7056B" w:rsidRPr="009E4F62">
                          <w:rPr>
                            <w:b/>
                            <w:color w:val="984806" w:themeColor="accent6" w:themeShade="80"/>
                          </w:rPr>
                          <w:t>.</w:t>
                        </w:r>
                        <w:r w:rsidR="00E7056B">
                          <w:rPr>
                            <w:rFonts w:ascii="Arial" w:hAnsi="Arial" w:cs="Arial"/>
                            <w:b/>
                            <w:color w:val="984806" w:themeColor="accent6" w:themeShade="80"/>
                          </w:rPr>
                          <w:t xml:space="preserve"> </w:t>
                        </w:r>
                        <w:r w:rsidR="00E7056B" w:rsidRPr="00E7056B">
                          <w:t>This</w:t>
                        </w:r>
                        <w:r w:rsidR="007458AC">
                          <w:t xml:space="preserve"> was taken from the book of John 8:12</w:t>
                        </w:r>
                        <w:r w:rsidR="00E7056B">
                          <w:t xml:space="preserve"> and the English translation is:</w:t>
                        </w:r>
                        <w:r w:rsidR="00221000">
                          <w:t xml:space="preserve"> </w:t>
                        </w:r>
                        <w:r w:rsidR="005A7F3F" w:rsidRPr="009E4F62">
                          <w:rPr>
                            <w:b/>
                            <w:color w:val="984806" w:themeColor="accent6" w:themeShade="80"/>
                          </w:rPr>
                          <w:t xml:space="preserve">“I </w:t>
                        </w:r>
                        <w:r w:rsidR="00190B1F">
                          <w:rPr>
                            <w:b/>
                            <w:color w:val="984806" w:themeColor="accent6" w:themeShade="80"/>
                          </w:rPr>
                          <w:t>A</w:t>
                        </w:r>
                        <w:r w:rsidR="005A7F3F" w:rsidRPr="009E4F62">
                          <w:rPr>
                            <w:b/>
                            <w:color w:val="984806" w:themeColor="accent6" w:themeShade="80"/>
                          </w:rPr>
                          <w:t>m the light of the world. He who follows Me shall not walk in darkness but have the light of life”</w:t>
                        </w:r>
                      </w:p>
                      <w:p w:rsidR="005F2E99" w:rsidRDefault="005F2E99" w:rsidP="005F2E99"/>
                      <w:p w:rsidR="00530859" w:rsidRDefault="00530859" w:rsidP="005F2E99">
                        <w:pPr>
                          <w:rPr>
                            <w:rFonts w:ascii="Arial" w:hAnsi="Arial" w:cs="Arial"/>
                            <w:b/>
                            <w:color w:val="984806" w:themeColor="accent6" w:themeShade="80"/>
                          </w:rPr>
                        </w:pPr>
                        <w:r>
                          <w:t xml:space="preserve">There is Greek word </w:t>
                        </w:r>
                        <w:r w:rsidRPr="009E4F62">
                          <w:rPr>
                            <w:b/>
                            <w:color w:val="984806" w:themeColor="accent6" w:themeShade="80"/>
                          </w:rPr>
                          <w:t>Ο Παντο</w:t>
                        </w:r>
                        <w:r w:rsidRPr="00530859">
                          <w:t xml:space="preserve">   </w:t>
                        </w:r>
                        <w:r w:rsidR="009E4F62">
                          <w:t xml:space="preserve">located </w:t>
                        </w:r>
                        <w:r w:rsidRPr="00530859">
                          <w:t xml:space="preserve">under the </w:t>
                        </w:r>
                        <w:r w:rsidRPr="009E4F62">
                          <w:rPr>
                            <w:b/>
                            <w:color w:val="984806" w:themeColor="accent6" w:themeShade="80"/>
                          </w:rPr>
                          <w:t>IC</w:t>
                        </w:r>
                        <w:r>
                          <w:rPr>
                            <w:rFonts w:ascii="Arial" w:hAnsi="Arial" w:cs="Arial"/>
                            <w:b/>
                            <w:color w:val="984806" w:themeColor="accent6" w:themeShade="80"/>
                          </w:rPr>
                          <w:t xml:space="preserve"> </w:t>
                        </w:r>
                        <w:r w:rsidRPr="00530859">
                          <w:t xml:space="preserve">and </w:t>
                        </w:r>
                        <w:r w:rsidR="009E4F62">
                          <w:t>ano</w:t>
                        </w:r>
                        <w:r w:rsidRPr="00530859">
                          <w:t>the</w:t>
                        </w:r>
                        <w:r w:rsidR="009E4F62">
                          <w:t>r</w:t>
                        </w:r>
                        <w:r w:rsidRPr="00530859">
                          <w:t xml:space="preserve"> </w:t>
                        </w:r>
                        <w:r w:rsidRPr="009E4F62">
                          <w:t>word</w:t>
                        </w:r>
                        <w:r w:rsidRPr="009E4F62">
                          <w:rPr>
                            <w:b/>
                            <w:color w:val="984806" w:themeColor="accent6" w:themeShade="80"/>
                          </w:rPr>
                          <w:t xml:space="preserve"> κράτωρ</w:t>
                        </w:r>
                        <w:r>
                          <w:rPr>
                            <w:rFonts w:ascii="Arial" w:hAnsi="Arial" w:cs="Arial"/>
                            <w:b/>
                            <w:color w:val="984806" w:themeColor="accent6" w:themeShade="80"/>
                            <w:shd w:val="clear" w:color="auto" w:fill="D6E3BC" w:themeFill="accent3" w:themeFillTint="66"/>
                          </w:rPr>
                          <w:t xml:space="preserve"> </w:t>
                        </w:r>
                        <w:r w:rsidR="009E4F62" w:rsidRPr="009E4F62">
                          <w:t>located</w:t>
                        </w:r>
                        <w:r w:rsidR="009E4F62">
                          <w:rPr>
                            <w:rFonts w:ascii="Arial" w:hAnsi="Arial" w:cs="Arial"/>
                            <w:b/>
                            <w:color w:val="984806" w:themeColor="accent6" w:themeShade="80"/>
                            <w:shd w:val="clear" w:color="auto" w:fill="D6E3BC" w:themeFill="accent3" w:themeFillTint="66"/>
                          </w:rPr>
                          <w:t xml:space="preserve"> </w:t>
                        </w:r>
                        <w:r w:rsidRPr="00530859">
                          <w:t>under</w:t>
                        </w:r>
                        <w:r>
                          <w:rPr>
                            <w:rFonts w:cs="Arial"/>
                            <w:color w:val="984806" w:themeColor="accent6" w:themeShade="80"/>
                            <w:shd w:val="clear" w:color="auto" w:fill="D6E3BC" w:themeFill="accent3" w:themeFillTint="66"/>
                          </w:rPr>
                          <w:t xml:space="preserve"> </w:t>
                        </w:r>
                        <w:r w:rsidRPr="009E4F62">
                          <w:rPr>
                            <w:b/>
                            <w:color w:val="984806" w:themeColor="accent6" w:themeShade="80"/>
                          </w:rPr>
                          <w:t>XC</w:t>
                        </w:r>
                        <w:r>
                          <w:rPr>
                            <w:rFonts w:cs="Arial"/>
                            <w:color w:val="984806" w:themeColor="accent6" w:themeShade="80"/>
                            <w:shd w:val="clear" w:color="auto" w:fill="D6E3BC" w:themeFill="accent3" w:themeFillTint="66"/>
                          </w:rPr>
                          <w:t xml:space="preserve">. </w:t>
                        </w:r>
                        <w:r w:rsidR="009E4F62">
                          <w:rPr>
                            <w:rFonts w:cs="Arial"/>
                            <w:shd w:val="clear" w:color="auto" w:fill="D6E3BC" w:themeFill="accent3" w:themeFillTint="66"/>
                          </w:rPr>
                          <w:t>These</w:t>
                        </w:r>
                        <w:r>
                          <w:rPr>
                            <w:rFonts w:cs="Arial"/>
                            <w:shd w:val="clear" w:color="auto" w:fill="D6E3BC" w:themeFill="accent3" w:themeFillTint="66"/>
                          </w:rPr>
                          <w:t xml:space="preserve"> two words were part</w:t>
                        </w:r>
                        <w:r w:rsidR="009E4F62">
                          <w:rPr>
                            <w:rFonts w:cs="Arial"/>
                            <w:shd w:val="clear" w:color="auto" w:fill="D6E3BC" w:themeFill="accent3" w:themeFillTint="66"/>
                          </w:rPr>
                          <w:t>s</w:t>
                        </w:r>
                        <w:r>
                          <w:rPr>
                            <w:rFonts w:cs="Arial"/>
                            <w:shd w:val="clear" w:color="auto" w:fill="D6E3BC" w:themeFill="accent3" w:themeFillTint="66"/>
                          </w:rPr>
                          <w:t xml:space="preserve"> </w:t>
                        </w:r>
                        <w:r w:rsidR="009E4F62">
                          <w:rPr>
                            <w:rFonts w:cs="Arial"/>
                            <w:shd w:val="clear" w:color="auto" w:fill="D6E3BC" w:themeFill="accent3" w:themeFillTint="66"/>
                          </w:rPr>
                          <w:t>from</w:t>
                        </w:r>
                        <w:r>
                          <w:rPr>
                            <w:rFonts w:cs="Arial"/>
                            <w:shd w:val="clear" w:color="auto" w:fill="D6E3BC" w:themeFill="accent3" w:themeFillTint="66"/>
                          </w:rPr>
                          <w:t xml:space="preserve"> a single word </w:t>
                        </w:r>
                        <w:r w:rsidRPr="009E4F62">
                          <w:rPr>
                            <w:b/>
                            <w:color w:val="984806" w:themeColor="accent6" w:themeShade="80"/>
                          </w:rPr>
                          <w:t>Ο Πα</w:t>
                        </w:r>
                        <w:proofErr w:type="spellStart"/>
                        <w:r w:rsidRPr="009E4F62">
                          <w:rPr>
                            <w:b/>
                            <w:color w:val="984806" w:themeColor="accent6" w:themeShade="80"/>
                          </w:rPr>
                          <w:t>ντοκράτωρ</w:t>
                        </w:r>
                        <w:proofErr w:type="spellEnd"/>
                        <w:r w:rsidR="009E4F62">
                          <w:rPr>
                            <w:rFonts w:ascii="Arial" w:hAnsi="Arial" w:cs="Arial"/>
                            <w:b/>
                            <w:color w:val="984806" w:themeColor="accent6" w:themeShade="80"/>
                            <w:shd w:val="clear" w:color="auto" w:fill="D6E3BC" w:themeFill="accent3" w:themeFillTint="66"/>
                          </w:rPr>
                          <w:t xml:space="preserve"> </w:t>
                        </w:r>
                        <w:r w:rsidRPr="00530859">
                          <w:rPr>
                            <w:rFonts w:cs="Arial"/>
                            <w:shd w:val="clear" w:color="auto" w:fill="D6E3BC" w:themeFill="accent3" w:themeFillTint="66"/>
                          </w:rPr>
                          <w:t xml:space="preserve">which means </w:t>
                        </w:r>
                        <w:r w:rsidRPr="009E4F62">
                          <w:rPr>
                            <w:b/>
                            <w:color w:val="984806" w:themeColor="accent6" w:themeShade="80"/>
                          </w:rPr>
                          <w:t>“Almighty”</w:t>
                        </w:r>
                        <w:r w:rsidRPr="00124738">
                          <w:rPr>
                            <w:rFonts w:ascii="Arial" w:hAnsi="Arial" w:cs="Arial"/>
                            <w:b/>
                            <w:color w:val="984806" w:themeColor="accent6" w:themeShade="80"/>
                          </w:rPr>
                          <w:t xml:space="preserve"> </w:t>
                        </w:r>
                        <w:r w:rsidRPr="009E4F62">
                          <w:t>or</w:t>
                        </w:r>
                        <w:r w:rsidRPr="00124738">
                          <w:rPr>
                            <w:rFonts w:ascii="Arial" w:hAnsi="Arial" w:cs="Arial"/>
                            <w:b/>
                            <w:color w:val="984806" w:themeColor="accent6" w:themeShade="80"/>
                          </w:rPr>
                          <w:t xml:space="preserve"> </w:t>
                        </w:r>
                        <w:r w:rsidRPr="009E4F62">
                          <w:rPr>
                            <w:b/>
                            <w:color w:val="984806" w:themeColor="accent6" w:themeShade="80"/>
                          </w:rPr>
                          <w:t>“Omnipotent”</w:t>
                        </w:r>
                        <w:r w:rsidR="009E4F62" w:rsidRPr="009E4F62">
                          <w:rPr>
                            <w:b/>
                            <w:color w:val="984806" w:themeColor="accent6" w:themeShade="80"/>
                          </w:rPr>
                          <w:t>.</w:t>
                        </w:r>
                      </w:p>
                      <w:p w:rsidR="009E4F62" w:rsidRPr="009E4F62" w:rsidRDefault="009E4F62" w:rsidP="005F2E99"/>
                      <w:p w:rsidR="00B54FAB" w:rsidRDefault="00001568" w:rsidP="005F2E99">
                        <w:r>
                          <w:t>References:</w:t>
                        </w:r>
                      </w:p>
                      <w:p w:rsidR="00001568" w:rsidRDefault="00124738" w:rsidP="005F2E99">
                        <w:hyperlink r:id="rId24" w:history="1">
                          <w:r w:rsidR="00001568" w:rsidRPr="00387ABA">
                            <w:rPr>
                              <w:rStyle w:val="Hyperlink"/>
                            </w:rPr>
                            <w:t>https://orthodoxwiki.org/Pantocrator</w:t>
                          </w:r>
                        </w:hyperlink>
                      </w:p>
                      <w:p w:rsidR="00001568" w:rsidRDefault="00124738" w:rsidP="005F2E99">
                        <w:hyperlink r:id="rId25" w:history="1">
                          <w:r w:rsidR="00001568" w:rsidRPr="00387ABA">
                            <w:rPr>
                              <w:rStyle w:val="Hyperlink"/>
                            </w:rPr>
                            <w:t>http://www.newworldencyclopedia.org/entry/Christogram</w:t>
                          </w:r>
                        </w:hyperlink>
                      </w:p>
                      <w:p w:rsidR="00001568" w:rsidRDefault="00001568" w:rsidP="005F2E99"/>
                      <w:p w:rsidR="00001568" w:rsidRPr="00FD4723" w:rsidRDefault="00001568" w:rsidP="005F2E99"/>
                    </w:tc>
                    <w:tc>
                      <w:tcPr>
                        <w:tcW w:w="561" w:type="dxa"/>
                      </w:tcPr>
                      <w:p w:rsidR="009B5715" w:rsidRDefault="009B5715" w:rsidP="00841A2C"/>
                    </w:tc>
                  </w:tr>
                </w:tbl>
                <w:p w:rsidR="009B5715" w:rsidRPr="00FD4723" w:rsidRDefault="009B5715" w:rsidP="00841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375"/>
                    <w:gridCol w:w="2585"/>
                    <w:gridCol w:w="3400"/>
                    <w:gridCol w:w="1772"/>
                  </w:tblGrid>
                  <w:tr w:rsidR="00703787" w:rsidTr="00703787">
                    <w:tc>
                      <w:tcPr>
                        <w:tcW w:w="1795" w:type="dxa"/>
                      </w:tcPr>
                      <w:p w:rsidR="00703787" w:rsidRDefault="00703787" w:rsidP="00841A2C">
                        <w:pPr>
                          <w:jc w:val="center"/>
                        </w:pPr>
                      </w:p>
                    </w:tc>
                    <w:tc>
                      <w:tcPr>
                        <w:tcW w:w="3375" w:type="dxa"/>
                      </w:tcPr>
                      <w:p w:rsidR="00703787" w:rsidRPr="00703787" w:rsidRDefault="00124738" w:rsidP="00841A2C">
                        <w:pPr>
                          <w:jc w:val="center"/>
                          <w:rPr>
                            <w:b/>
                            <w:sz w:val="36"/>
                            <w:szCs w:val="36"/>
                          </w:rPr>
                        </w:pPr>
                        <w:hyperlink r:id="rId26" w:history="1">
                          <w:r w:rsidR="00703787" w:rsidRPr="00703787">
                            <w:rPr>
                              <w:rStyle w:val="Hyperlink"/>
                              <w:b/>
                              <w:sz w:val="36"/>
                              <w:szCs w:val="36"/>
                            </w:rPr>
                            <w:t>PREVIOUS PAGE</w:t>
                          </w:r>
                        </w:hyperlink>
                      </w:p>
                    </w:tc>
                    <w:tc>
                      <w:tcPr>
                        <w:tcW w:w="2585" w:type="dxa"/>
                      </w:tcPr>
                      <w:p w:rsidR="00703787" w:rsidRDefault="00703787" w:rsidP="00841A2C">
                        <w:pPr>
                          <w:jc w:val="center"/>
                        </w:pPr>
                      </w:p>
                    </w:tc>
                    <w:tc>
                      <w:tcPr>
                        <w:tcW w:w="3400" w:type="dxa"/>
                      </w:tcPr>
                      <w:p w:rsidR="00703787" w:rsidRPr="00703787" w:rsidRDefault="00124738" w:rsidP="00841A2C">
                        <w:pPr>
                          <w:jc w:val="center"/>
                          <w:rPr>
                            <w:b/>
                            <w:color w:val="FF0000"/>
                            <w:sz w:val="36"/>
                            <w:szCs w:val="36"/>
                          </w:rPr>
                        </w:pPr>
                        <w:hyperlink r:id="rId27" w:history="1">
                          <w:r w:rsidR="00703787" w:rsidRPr="00703787">
                            <w:rPr>
                              <w:rStyle w:val="Hyperlink"/>
                              <w:b/>
                              <w:sz w:val="36"/>
                              <w:szCs w:val="36"/>
                            </w:rPr>
                            <w:t>NEXT PAGE</w:t>
                          </w:r>
                        </w:hyperlink>
                      </w:p>
                    </w:tc>
                    <w:tc>
                      <w:tcPr>
                        <w:tcW w:w="1772" w:type="dxa"/>
                      </w:tcPr>
                      <w:p w:rsidR="00703787" w:rsidRDefault="00703787" w:rsidP="00841A2C">
                        <w:pPr>
                          <w:jc w:val="center"/>
                        </w:pPr>
                      </w:p>
                    </w:tc>
                  </w:tr>
                </w:tbl>
                <w:p w:rsidR="009B5715" w:rsidRDefault="009B5715" w:rsidP="00841A2C">
                  <w:pPr>
                    <w:jc w:val="center"/>
                  </w:pPr>
                </w:p>
                <w:p w:rsidR="009B5715" w:rsidRDefault="009B5715" w:rsidP="00841A2C">
                  <w:pPr>
                    <w:jc w:val="center"/>
                  </w:pPr>
                </w:p>
                <w:p w:rsidR="009B5715" w:rsidRDefault="009B5715" w:rsidP="00841A2C">
                  <w:pPr>
                    <w:jc w:val="center"/>
                  </w:pPr>
                </w:p>
                <w:p w:rsidR="00FF2F26" w:rsidRPr="00FF2F26" w:rsidRDefault="00FF2F26" w:rsidP="00FF2F26">
                  <w:pPr>
                    <w:jc w:val="center"/>
                    <w:rPr>
                      <w:sz w:val="18"/>
                      <w:szCs w:val="18"/>
                    </w:rPr>
                  </w:pPr>
                  <w:r w:rsidRPr="00FF2F26">
                    <w:rPr>
                      <w:sz w:val="18"/>
                      <w:szCs w:val="18"/>
                    </w:rPr>
                    <w:t>|</w:t>
                  </w:r>
                  <w:hyperlink r:id="rId28" w:history="1">
                    <w:r w:rsidRPr="00FF2F26">
                      <w:rPr>
                        <w:rStyle w:val="Hyperlink"/>
                        <w:sz w:val="18"/>
                        <w:szCs w:val="18"/>
                      </w:rPr>
                      <w:t xml:space="preserve">About Us </w:t>
                    </w:r>
                  </w:hyperlink>
                  <w:r w:rsidRPr="00FF2F26">
                    <w:rPr>
                      <w:sz w:val="18"/>
                      <w:szCs w:val="18"/>
                    </w:rPr>
                    <w:t xml:space="preserve"> | </w:t>
                  </w:r>
                  <w:hyperlink r:id="rId29" w:history="1">
                    <w:r w:rsidRPr="00FF2F26">
                      <w:rPr>
                        <w:rStyle w:val="Hyperlink"/>
                        <w:sz w:val="18"/>
                        <w:szCs w:val="18"/>
                      </w:rPr>
                      <w:t>Contact Us</w:t>
                    </w:r>
                  </w:hyperlink>
                  <w:r w:rsidRPr="00FF2F26">
                    <w:rPr>
                      <w:sz w:val="18"/>
                      <w:szCs w:val="18"/>
                    </w:rPr>
                    <w:t xml:space="preserve">  | </w:t>
                  </w:r>
                  <w:hyperlink r:id="rId30" w:history="1">
                    <w:r w:rsidRPr="00FF2F26">
                      <w:rPr>
                        <w:rStyle w:val="Hyperlink"/>
                        <w:sz w:val="18"/>
                        <w:szCs w:val="18"/>
                      </w:rPr>
                      <w:t>Visitor Info</w:t>
                    </w:r>
                  </w:hyperlink>
                  <w:r w:rsidRPr="00FF2F26">
                    <w:rPr>
                      <w:sz w:val="18"/>
                      <w:szCs w:val="18"/>
                    </w:rPr>
                    <w:t xml:space="preserve"> | </w:t>
                  </w:r>
                  <w:hyperlink r:id="rId31" w:history="1">
                    <w:r w:rsidRPr="00FF2F26">
                      <w:rPr>
                        <w:rStyle w:val="Hyperlink"/>
                        <w:sz w:val="18"/>
                        <w:szCs w:val="18"/>
                      </w:rPr>
                      <w:t>Donate</w:t>
                    </w:r>
                  </w:hyperlink>
                  <w:r w:rsidRPr="00FF2F26">
                    <w:rPr>
                      <w:sz w:val="18"/>
                      <w:szCs w:val="18"/>
                    </w:rPr>
                    <w:t xml:space="preserve"> | </w:t>
                  </w:r>
                  <w:hyperlink r:id="rId32" w:history="1">
                    <w:r w:rsidRPr="00FF2F26">
                      <w:rPr>
                        <w:rStyle w:val="Hyperlink"/>
                        <w:sz w:val="18"/>
                        <w:szCs w:val="18"/>
                      </w:rPr>
                      <w:t xml:space="preserve">Our Faith </w:t>
                    </w:r>
                  </w:hyperlink>
                  <w:r w:rsidRPr="00FF2F26">
                    <w:rPr>
                      <w:sz w:val="18"/>
                      <w:szCs w:val="18"/>
                    </w:rPr>
                    <w:t xml:space="preserve">| </w:t>
                  </w:r>
                  <w:hyperlink r:id="rId33" w:history="1">
                    <w:r w:rsidRPr="00FF2F26">
                      <w:rPr>
                        <w:rStyle w:val="Hyperlink"/>
                        <w:sz w:val="18"/>
                        <w:szCs w:val="18"/>
                      </w:rPr>
                      <w:t>Ministries</w:t>
                    </w:r>
                  </w:hyperlink>
                  <w:r w:rsidRPr="00FF2F26">
                    <w:rPr>
                      <w:sz w:val="18"/>
                      <w:szCs w:val="18"/>
                    </w:rPr>
                    <w:t xml:space="preserve"> | </w:t>
                  </w:r>
                  <w:hyperlink r:id="rId34" w:history="1">
                    <w:r w:rsidRPr="00FF2F26">
                      <w:rPr>
                        <w:rStyle w:val="Hyperlink"/>
                        <w:sz w:val="18"/>
                        <w:szCs w:val="18"/>
                      </w:rPr>
                      <w:t>Calendar</w:t>
                    </w:r>
                  </w:hyperlink>
                  <w:r w:rsidRPr="00FF2F26">
                    <w:rPr>
                      <w:sz w:val="18"/>
                      <w:szCs w:val="18"/>
                    </w:rPr>
                    <w:t xml:space="preserve"> | </w:t>
                  </w:r>
                  <w:hyperlink r:id="rId35" w:history="1">
                    <w:r w:rsidRPr="00FF2F26">
                      <w:rPr>
                        <w:rStyle w:val="Hyperlink"/>
                        <w:sz w:val="18"/>
                        <w:szCs w:val="18"/>
                      </w:rPr>
                      <w:t>Metropolis News</w:t>
                    </w:r>
                  </w:hyperlink>
                  <w:r w:rsidRPr="00FF2F26">
                    <w:rPr>
                      <w:sz w:val="18"/>
                      <w:szCs w:val="18"/>
                    </w:rPr>
                    <w:t xml:space="preserve"> | </w:t>
                  </w:r>
                  <w:hyperlink r:id="rId36" w:history="1">
                    <w:r w:rsidRPr="00FF2F26">
                      <w:rPr>
                        <w:rStyle w:val="Hyperlink"/>
                        <w:sz w:val="18"/>
                        <w:szCs w:val="18"/>
                      </w:rPr>
                      <w:t>Archdiocese News</w:t>
                    </w:r>
                  </w:hyperlink>
                  <w:r w:rsidRPr="00FF2F26">
                    <w:rPr>
                      <w:sz w:val="18"/>
                      <w:szCs w:val="18"/>
                    </w:rPr>
                    <w:t xml:space="preserve"> |</w:t>
                  </w:r>
                  <w:hyperlink r:id="rId37" w:history="1">
                    <w:r w:rsidRPr="00FF2F26">
                      <w:rPr>
                        <w:rStyle w:val="Hyperlink"/>
                        <w:sz w:val="18"/>
                        <w:szCs w:val="18"/>
                      </w:rPr>
                      <w:t>Sacraments</w:t>
                    </w:r>
                  </w:hyperlink>
                  <w:r w:rsidRPr="00FF2F26">
                    <w:rPr>
                      <w:sz w:val="18"/>
                      <w:szCs w:val="18"/>
                    </w:rPr>
                    <w:t>|</w:t>
                  </w:r>
                </w:p>
                <w:p w:rsidR="00FF2F26" w:rsidRDefault="00FF2F26" w:rsidP="00FF2F26">
                  <w:pPr>
                    <w:jc w:val="center"/>
                    <w:rPr>
                      <w:sz w:val="18"/>
                      <w:szCs w:val="18"/>
                    </w:rPr>
                  </w:pPr>
                </w:p>
                <w:p w:rsidR="00FF2F26" w:rsidRDefault="00FF2F26" w:rsidP="00FF2F26">
                  <w:pPr>
                    <w:jc w:val="center"/>
                    <w:rPr>
                      <w:rStyle w:val="Hyperlink"/>
                      <w:sz w:val="18"/>
                      <w:szCs w:val="18"/>
                    </w:rPr>
                  </w:pPr>
                  <w:r w:rsidRPr="00FF2F26">
                    <w:rPr>
                      <w:sz w:val="18"/>
                      <w:szCs w:val="18"/>
                    </w:rPr>
                    <w:t>© 201</w:t>
                  </w:r>
                  <w:r w:rsidR="00124738">
                    <w:rPr>
                      <w:sz w:val="18"/>
                      <w:szCs w:val="18"/>
                    </w:rPr>
                    <w:t>7</w:t>
                  </w:r>
                  <w:bookmarkStart w:id="0" w:name="_GoBack"/>
                  <w:bookmarkEnd w:id="0"/>
                  <w:r w:rsidRPr="00FF2F26">
                    <w:rPr>
                      <w:sz w:val="18"/>
                      <w:szCs w:val="18"/>
                    </w:rPr>
                    <w:t xml:space="preserve"> </w:t>
                  </w:r>
                  <w:hyperlink r:id="rId38" w:history="1">
                    <w:r w:rsidRPr="00FF2F26">
                      <w:rPr>
                        <w:rStyle w:val="Hyperlink"/>
                        <w:sz w:val="18"/>
                        <w:szCs w:val="18"/>
                      </w:rPr>
                      <w:t>Saint Nectarios Greek Orthodox Church and Shrine</w:t>
                    </w:r>
                  </w:hyperlink>
                  <w:r w:rsidRPr="00FF2F26">
                    <w:rPr>
                      <w:sz w:val="18"/>
                      <w:szCs w:val="18"/>
                    </w:rPr>
                    <w:t xml:space="preserve">. </w:t>
                  </w:r>
                  <w:r w:rsidR="00827A5E" w:rsidRPr="003D3460">
                    <w:rPr>
                      <w:rFonts w:ascii="Verdana" w:hAnsi="Verdana"/>
                      <w:sz w:val="16"/>
                      <w:szCs w:val="16"/>
                    </w:rPr>
                    <w:t xml:space="preserve">This site has been designed </w:t>
                  </w:r>
                  <w:r w:rsidR="00827A5E">
                    <w:rPr>
                      <w:rFonts w:ascii="Verdana" w:hAnsi="Verdana"/>
                      <w:sz w:val="16"/>
                      <w:szCs w:val="16"/>
                    </w:rPr>
                    <w:t xml:space="preserve">and developed </w:t>
                  </w:r>
                  <w:r w:rsidR="00827A5E" w:rsidRPr="003D3460">
                    <w:rPr>
                      <w:rFonts w:ascii="Verdana" w:hAnsi="Verdana"/>
                      <w:sz w:val="16"/>
                      <w:szCs w:val="16"/>
                    </w:rPr>
                    <w:t xml:space="preserve">by </w:t>
                  </w:r>
                  <w:hyperlink r:id="rId39" w:history="1">
                    <w:r w:rsidR="00827A5E" w:rsidRPr="003D3460">
                      <w:rPr>
                        <w:rStyle w:val="Hyperlink"/>
                        <w:rFonts w:ascii="Verdana" w:hAnsi="Verdana"/>
                        <w:sz w:val="16"/>
                        <w:szCs w:val="16"/>
                      </w:rPr>
                      <w:t>Joey</w:t>
                    </w:r>
                    <w:r w:rsidR="00827A5E">
                      <w:rPr>
                        <w:rStyle w:val="Hyperlink"/>
                        <w:rFonts w:ascii="Verdana" w:hAnsi="Verdana"/>
                        <w:sz w:val="16"/>
                        <w:szCs w:val="16"/>
                      </w:rPr>
                      <w:t xml:space="preserve"> M.</w:t>
                    </w:r>
                    <w:r w:rsidR="00827A5E" w:rsidRPr="003D3460">
                      <w:rPr>
                        <w:rStyle w:val="Hyperlink"/>
                        <w:rFonts w:ascii="Verdana" w:hAnsi="Verdana"/>
                        <w:sz w:val="16"/>
                        <w:szCs w:val="16"/>
                      </w:rPr>
                      <w:t xml:space="preserve"> Eugenio</w:t>
                    </w:r>
                  </w:hyperlink>
                  <w:r w:rsidR="00827A5E" w:rsidRPr="003D3460">
                    <w:rPr>
                      <w:rFonts w:ascii="Verdana" w:hAnsi="Verdana"/>
                      <w:sz w:val="16"/>
                      <w:szCs w:val="16"/>
                    </w:rPr>
                    <w:t xml:space="preserve"> and </w:t>
                  </w:r>
                  <w:r w:rsidR="00827A5E">
                    <w:rPr>
                      <w:rFonts w:ascii="Verdana" w:hAnsi="Verdana"/>
                      <w:sz w:val="16"/>
                      <w:szCs w:val="16"/>
                    </w:rPr>
                    <w:t>host</w:t>
                  </w:r>
                  <w:r w:rsidR="00827A5E" w:rsidRPr="003D3460">
                    <w:rPr>
                      <w:rFonts w:ascii="Verdana" w:hAnsi="Verdana"/>
                      <w:sz w:val="16"/>
                      <w:szCs w:val="16"/>
                    </w:rPr>
                    <w:t xml:space="preserve">ed by </w:t>
                  </w:r>
                  <w:hyperlink r:id="rId40" w:history="1">
                    <w:r w:rsidR="00827A5E">
                      <w:rPr>
                        <w:rStyle w:val="Hyperlink"/>
                        <w:rFonts w:ascii="Verdana" w:hAnsi="Verdana"/>
                        <w:sz w:val="16"/>
                        <w:szCs w:val="16"/>
                      </w:rPr>
                      <w:t>WebSBA</w:t>
                    </w:r>
                  </w:hyperlink>
                </w:p>
                <w:p w:rsidR="00FF2F26" w:rsidRPr="00FF2F26" w:rsidRDefault="00FF2F26" w:rsidP="00FF2F26">
                  <w:pPr>
                    <w:jc w:val="center"/>
                    <w:rPr>
                      <w:sz w:val="18"/>
                      <w:szCs w:val="18"/>
                    </w:rPr>
                  </w:pPr>
                </w:p>
                <w:p w:rsidR="009B5715" w:rsidRPr="00FD4723" w:rsidRDefault="009B5715" w:rsidP="00841A2C">
                  <w:pPr>
                    <w:jc w:val="center"/>
                  </w:pPr>
                </w:p>
              </w:tc>
            </w:tr>
          </w:tbl>
          <w:p w:rsidR="009B5715" w:rsidRDefault="009B5715" w:rsidP="009B5715">
            <w:pPr>
              <w:jc w:val="center"/>
            </w:pPr>
          </w:p>
        </w:tc>
      </w:tr>
    </w:tbl>
    <w:p w:rsidR="009B5715" w:rsidRDefault="009B5715" w:rsidP="009B5715">
      <w:pPr>
        <w:jc w:val="center"/>
      </w:pPr>
    </w:p>
    <w:sectPr w:rsidR="009B5715" w:rsidSect="009B5715">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15"/>
    <w:rsid w:val="00001568"/>
    <w:rsid w:val="00060F1A"/>
    <w:rsid w:val="000D3B1E"/>
    <w:rsid w:val="00124738"/>
    <w:rsid w:val="00165D09"/>
    <w:rsid w:val="00190B1F"/>
    <w:rsid w:val="00221000"/>
    <w:rsid w:val="00366A8C"/>
    <w:rsid w:val="00366F1D"/>
    <w:rsid w:val="003834DB"/>
    <w:rsid w:val="0039725A"/>
    <w:rsid w:val="00450F7F"/>
    <w:rsid w:val="00472AD3"/>
    <w:rsid w:val="004A5E70"/>
    <w:rsid w:val="00530859"/>
    <w:rsid w:val="005A7F3F"/>
    <w:rsid w:val="005F2E99"/>
    <w:rsid w:val="00703787"/>
    <w:rsid w:val="00707864"/>
    <w:rsid w:val="007263C8"/>
    <w:rsid w:val="00743BA5"/>
    <w:rsid w:val="007458AC"/>
    <w:rsid w:val="00827A5E"/>
    <w:rsid w:val="00917DF5"/>
    <w:rsid w:val="009B5715"/>
    <w:rsid w:val="009E4F62"/>
    <w:rsid w:val="00B54FAB"/>
    <w:rsid w:val="00C263FF"/>
    <w:rsid w:val="00CB4170"/>
    <w:rsid w:val="00D72F10"/>
    <w:rsid w:val="00E7056B"/>
    <w:rsid w:val="00E93276"/>
    <w:rsid w:val="00ED217E"/>
    <w:rsid w:val="00F16AB2"/>
    <w:rsid w:val="00FA2765"/>
    <w:rsid w:val="00FF2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93E2D"/>
  <w15:docId w15:val="{DDF451F1-1251-41CE-992B-E8630E83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5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5715"/>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9B5715"/>
  </w:style>
  <w:style w:type="character" w:styleId="Hyperlink">
    <w:name w:val="Hyperlink"/>
    <w:basedOn w:val="DefaultParagraphFont"/>
    <w:uiPriority w:val="99"/>
    <w:unhideWhenUsed/>
    <w:rsid w:val="009B5715"/>
    <w:rPr>
      <w:color w:val="0000FF"/>
      <w:u w:val="single"/>
    </w:rPr>
  </w:style>
  <w:style w:type="paragraph" w:styleId="BalloonText">
    <w:name w:val="Balloon Text"/>
    <w:basedOn w:val="Normal"/>
    <w:link w:val="BalloonTextChar"/>
    <w:uiPriority w:val="99"/>
    <w:semiHidden/>
    <w:unhideWhenUsed/>
    <w:rsid w:val="009B5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15"/>
    <w:rPr>
      <w:rFonts w:ascii="Tahoma" w:hAnsi="Tahoma" w:cs="Tahoma"/>
      <w:sz w:val="16"/>
      <w:szCs w:val="16"/>
    </w:rPr>
  </w:style>
  <w:style w:type="character" w:styleId="FollowedHyperlink">
    <w:name w:val="FollowedHyperlink"/>
    <w:basedOn w:val="DefaultParagraphFont"/>
    <w:uiPriority w:val="99"/>
    <w:semiHidden/>
    <w:unhideWhenUsed/>
    <w:rsid w:val="00FF2F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aint%20Nectarios%20Website\All%20Pages\1-Sacraments-Blessings%20Page.htm" TargetMode="External"/><Relationship Id="rId18" Type="http://schemas.openxmlformats.org/officeDocument/2006/relationships/image" Target="media/image3.jpeg"/><Relationship Id="rId26" Type="http://schemas.openxmlformats.org/officeDocument/2006/relationships/hyperlink" Target="Sacrament%20of%20Baptism.htm" TargetMode="External"/><Relationship Id="rId39" Type="http://schemas.openxmlformats.org/officeDocument/2006/relationships/hyperlink" Target="mailto:joey.eugenio@gmail.com" TargetMode="External"/><Relationship Id="rId21" Type="http://schemas.openxmlformats.org/officeDocument/2006/relationships/hyperlink" Target="https://en.wikipedia.org/wiki/Iota" TargetMode="External"/><Relationship Id="rId34" Type="http://schemas.openxmlformats.org/officeDocument/2006/relationships/hyperlink" Target="../All%20Pages/1-Calendar%20Page.htm"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file:///E:\Saint%20Nectarios%20Website\All%20Pages\1-Stewardship%20Page.htm" TargetMode="External"/><Relationship Id="rId20" Type="http://schemas.openxmlformats.org/officeDocument/2006/relationships/hyperlink" Target="https://en.wikipedia.org/wiki/Christogram" TargetMode="External"/><Relationship Id="rId29" Type="http://schemas.openxmlformats.org/officeDocument/2006/relationships/hyperlink" Target="../Common%20Page%20Header/Contact%20us.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file:///E:\Saint%20Nectarios%20Website\All%20Pages\1-Bulletin%20Page.htm" TargetMode="External"/><Relationship Id="rId24" Type="http://schemas.openxmlformats.org/officeDocument/2006/relationships/hyperlink" Target="https://orthodoxwiki.org/Pantocrator" TargetMode="External"/><Relationship Id="rId32" Type="http://schemas.openxmlformats.org/officeDocument/2006/relationships/hyperlink" Target="../All%20Pages/1-Our%20Faith%20Page.htm" TargetMode="External"/><Relationship Id="rId37" Type="http://schemas.openxmlformats.org/officeDocument/2006/relationships/hyperlink" Target="../All%20Pages/1-Sacraments-Blessings%20Page.htm" TargetMode="External"/><Relationship Id="rId40" Type="http://schemas.openxmlformats.org/officeDocument/2006/relationships/hyperlink" Target="http://www.websba.com" TargetMode="External"/><Relationship Id="rId5" Type="http://schemas.openxmlformats.org/officeDocument/2006/relationships/hyperlink" Target="file:///E:\Saint%20Nectarios%20Website\Common%20Page%20Header\The%20life%20of%20St%20Nectarios%20the%20Wonderworker.htm" TargetMode="External"/><Relationship Id="rId15" Type="http://schemas.openxmlformats.org/officeDocument/2006/relationships/hyperlink" Target="file:///E:\Saint%20Nectarios%20Website\All%20Pages\1-Our%20Faith%20Page.htm" TargetMode="External"/><Relationship Id="rId23" Type="http://schemas.openxmlformats.org/officeDocument/2006/relationships/hyperlink" Target="https://en.wikipedia.org/wiki/Chi_(letter)" TargetMode="External"/><Relationship Id="rId28" Type="http://schemas.openxmlformats.org/officeDocument/2006/relationships/hyperlink" Target="../All%20Pages/1-About%20Us%20Page.htm" TargetMode="External"/><Relationship Id="rId36" Type="http://schemas.openxmlformats.org/officeDocument/2006/relationships/hyperlink" Target="http://www.goarch.org/news/releases" TargetMode="External"/><Relationship Id="rId10" Type="http://schemas.openxmlformats.org/officeDocument/2006/relationships/hyperlink" Target="file:///E:\Saint%20Nectarios%20Website\All%20Pages\1-Calendar%20Page.htm" TargetMode="External"/><Relationship Id="rId19" Type="http://schemas.openxmlformats.org/officeDocument/2006/relationships/image" Target="media/image4.jpeg"/><Relationship Id="rId31" Type="http://schemas.openxmlformats.org/officeDocument/2006/relationships/hyperlink" Target="../All%20Pages/1-Donation%20Page.htm" TargetMode="External"/><Relationship Id="rId4" Type="http://schemas.openxmlformats.org/officeDocument/2006/relationships/webSettings" Target="webSettings.xml"/><Relationship Id="rId9" Type="http://schemas.openxmlformats.org/officeDocument/2006/relationships/hyperlink" Target="file:///E:\Saint%20Nectarios%20Website\All%20Pages\1-About%20Us%20Page.htm" TargetMode="External"/><Relationship Id="rId14" Type="http://schemas.openxmlformats.org/officeDocument/2006/relationships/hyperlink" Target="file:///E:\Saint%20Nectarios%20Website\All%20Pages\1-Donation%20Page.htm" TargetMode="External"/><Relationship Id="rId22" Type="http://schemas.openxmlformats.org/officeDocument/2006/relationships/hyperlink" Target="https://en.wikipedia.org/wiki/Lunate_sigma" TargetMode="External"/><Relationship Id="rId27" Type="http://schemas.openxmlformats.org/officeDocument/2006/relationships/hyperlink" Target="The%20Holy%20Theotokos%20with%20her%20Son%20Jesus%20Christ.htm" TargetMode="External"/><Relationship Id="rId30" Type="http://schemas.openxmlformats.org/officeDocument/2006/relationships/hyperlink" Target="../All%20Pages/2-Visitor's%20Guide%20Page.htm" TargetMode="External"/><Relationship Id="rId35" Type="http://schemas.openxmlformats.org/officeDocument/2006/relationships/hyperlink" Target="http://sanfran.goarch.org/news/" TargetMode="External"/><Relationship Id="rId8" Type="http://schemas.openxmlformats.org/officeDocument/2006/relationships/hyperlink" Target="file:///E:\Saint%20Nectarios%20Website\All%20Pages\1-Home%20Page.htm" TargetMode="External"/><Relationship Id="rId3" Type="http://schemas.openxmlformats.org/officeDocument/2006/relationships/settings" Target="settings.xml"/><Relationship Id="rId12" Type="http://schemas.openxmlformats.org/officeDocument/2006/relationships/hyperlink" Target="file:///E:\Saint%20Nectarios%20Website\All%20Pages\1-Ministries%20Page.htm" TargetMode="External"/><Relationship Id="rId17" Type="http://schemas.openxmlformats.org/officeDocument/2006/relationships/hyperlink" Target="file:///E:\Saint%20Nectarios%20Website\All%20Pages\1-Ballroom%20Page.htm" TargetMode="External"/><Relationship Id="rId25" Type="http://schemas.openxmlformats.org/officeDocument/2006/relationships/hyperlink" Target="http://www.newworldencyclopedia.org/entry/Christogram" TargetMode="External"/><Relationship Id="rId33" Type="http://schemas.openxmlformats.org/officeDocument/2006/relationships/hyperlink" Target="../All%20Pages/1-Ministries%20Page.htm" TargetMode="External"/><Relationship Id="rId38" Type="http://schemas.openxmlformats.org/officeDocument/2006/relationships/hyperlink" Target="../All%20Pages/1-Home%20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128B4-5C9D-4B5F-A99A-96E45027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Joey</cp:lastModifiedBy>
  <cp:revision>9</cp:revision>
  <dcterms:created xsi:type="dcterms:W3CDTF">2016-08-21T22:32:00Z</dcterms:created>
  <dcterms:modified xsi:type="dcterms:W3CDTF">2017-03-17T15:38:00Z</dcterms:modified>
</cp:coreProperties>
</file>