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820"/>
        <w:gridCol w:w="4454"/>
      </w:tblGrid>
      <w:tr w:rsidR="00CD6C14" w:rsidTr="00CD6C14">
        <w:tc>
          <w:tcPr>
            <w:tcW w:w="4222" w:type="dxa"/>
          </w:tcPr>
          <w:p w:rsidR="00CD6C14" w:rsidRDefault="00CD6C14" w:rsidP="00CD6C14"/>
        </w:tc>
        <w:tc>
          <w:tcPr>
            <w:tcW w:w="8820" w:type="dxa"/>
          </w:tcPr>
          <w:p w:rsidR="00CD6C14" w:rsidRPr="00CD6C14" w:rsidRDefault="00CD6C14" w:rsidP="00CD6C14">
            <w:pPr>
              <w:jc w:val="center"/>
              <w:rPr>
                <w:rFonts w:ascii="Lucida Calligraphy" w:hAnsi="Lucida Calligraphy"/>
                <w:sz w:val="24"/>
                <w:szCs w:val="24"/>
              </w:rPr>
            </w:pPr>
            <w:r w:rsidRPr="00CD6C14">
              <w:rPr>
                <w:rFonts w:ascii="Lucida Calligraphy" w:hAnsi="Lucida Calligraphy"/>
                <w:sz w:val="24"/>
                <w:szCs w:val="24"/>
              </w:rPr>
              <w:t xml:space="preserve">You are viewing Icons on the Right Side Ceiling </w:t>
            </w:r>
          </w:p>
        </w:tc>
        <w:tc>
          <w:tcPr>
            <w:tcW w:w="4454" w:type="dxa"/>
          </w:tcPr>
          <w:p w:rsidR="00CD6C14" w:rsidRDefault="00CD6C14" w:rsidP="00CD6C14"/>
        </w:tc>
      </w:tr>
    </w:tbl>
    <w:p w:rsidR="005D3AF2" w:rsidRDefault="000948E0" w:rsidP="00CD6C14">
      <w:pPr>
        <w:spacing w:after="0"/>
      </w:pPr>
      <w:r>
        <w:pict>
          <v:rect id="_x0000_i1025" style="width:876.55pt;height:.05pt" o:hrpct="836" o:hrstd="t" o:hr="t" fillcolor="#a0a0a0"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7496"/>
      </w:tblGrid>
      <w:tr w:rsidR="005D3AF2" w:rsidTr="00F37050">
        <w:trPr>
          <w:trHeight w:val="5183"/>
        </w:trPr>
        <w:tc>
          <w:tcPr>
            <w:tcW w:w="17496" w:type="dxa"/>
            <w:shd w:val="clear" w:color="auto" w:fill="D6E3BC" w:themeFill="accent3" w:themeFillTint="66"/>
          </w:tcPr>
          <w:tbl>
            <w:tblPr>
              <w:tblStyle w:val="TableGrid"/>
              <w:tblW w:w="0" w:type="auto"/>
              <w:tblInd w:w="1422" w:type="dxa"/>
              <w:shd w:val="clear" w:color="auto" w:fill="D6E3BC" w:themeFill="accent3" w:themeFillTint="66"/>
              <w:tblLook w:val="04A0" w:firstRow="1" w:lastRow="0" w:firstColumn="1" w:lastColumn="0" w:noHBand="0" w:noVBand="1"/>
            </w:tblPr>
            <w:tblGrid>
              <w:gridCol w:w="298"/>
              <w:gridCol w:w="15172"/>
              <w:gridCol w:w="388"/>
            </w:tblGrid>
            <w:tr w:rsidR="005D3AF2" w:rsidTr="00C7166E">
              <w:tc>
                <w:tcPr>
                  <w:tcW w:w="450" w:type="dxa"/>
                  <w:tcBorders>
                    <w:top w:val="nil"/>
                    <w:left w:val="nil"/>
                    <w:bottom w:val="nil"/>
                    <w:right w:val="nil"/>
                  </w:tcBorders>
                  <w:shd w:val="clear" w:color="auto" w:fill="D6E3BC" w:themeFill="accent3" w:themeFillTint="66"/>
                </w:tcPr>
                <w:p w:rsidR="005D3AF2" w:rsidRDefault="005D3AF2" w:rsidP="00841A2C">
                  <w:pPr>
                    <w:pStyle w:val="Heading1"/>
                    <w:outlineLvl w:val="0"/>
                  </w:pPr>
                </w:p>
              </w:tc>
              <w:tc>
                <w:tcPr>
                  <w:tcW w:w="14130" w:type="dxa"/>
                  <w:tcBorders>
                    <w:top w:val="nil"/>
                    <w:left w:val="nil"/>
                    <w:bottom w:val="nil"/>
                    <w:right w:val="nil"/>
                  </w:tcBorders>
                  <w:shd w:val="clear" w:color="auto" w:fill="D6E3BC" w:themeFill="accent3" w:themeFillTint="66"/>
                </w:tcPr>
                <w:p w:rsidR="00C7166E" w:rsidRDefault="00C7166E" w:rsidP="00C7166E">
                  <w:pPr>
                    <w:pStyle w:val="Heading1"/>
                    <w:spacing w:before="0"/>
                    <w:outlineLvl w:val="0"/>
                  </w:pPr>
                </w:p>
                <w:tbl>
                  <w:tblPr>
                    <w:tblStyle w:val="TableGrid"/>
                    <w:tblW w:w="0" w:type="auto"/>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1212"/>
                    <w:gridCol w:w="1610"/>
                  </w:tblGrid>
                  <w:tr w:rsidR="00C145FF" w:rsidTr="00D07E0F">
                    <w:trPr>
                      <w:trHeight w:val="1538"/>
                    </w:trPr>
                    <w:tc>
                      <w:tcPr>
                        <w:tcW w:w="1350" w:type="dxa"/>
                        <w:vAlign w:val="center"/>
                      </w:tcPr>
                      <w:p w:rsidR="00C145FF" w:rsidRDefault="00C145FF" w:rsidP="00D07E0F">
                        <w:pPr>
                          <w:jc w:val="center"/>
                        </w:pPr>
                        <w:r w:rsidRPr="003046D8">
                          <w:rPr>
                            <w:noProof/>
                          </w:rPr>
                          <w:drawing>
                            <wp:inline distT="0" distB="0" distL="0" distR="0" wp14:anchorId="110C0ACA" wp14:editId="16068F3F">
                              <wp:extent cx="666750" cy="935517"/>
                              <wp:effectExtent l="0" t="0" r="0" b="0"/>
                              <wp:docPr id="5" name="Picture 5" descr="http://www.st-seraphim.com/nekpaint.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seraphim.com/nekpaint.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750" cy="935517"/>
                                      </a:xfrm>
                                      <a:prstGeom prst="rect">
                                        <a:avLst/>
                                      </a:prstGeom>
                                      <a:noFill/>
                                      <a:ln>
                                        <a:noFill/>
                                      </a:ln>
                                    </pic:spPr>
                                  </pic:pic>
                                </a:graphicData>
                              </a:graphic>
                            </wp:inline>
                          </w:drawing>
                        </w:r>
                      </w:p>
                    </w:tc>
                    <w:tc>
                      <w:tcPr>
                        <w:tcW w:w="11610" w:type="dxa"/>
                        <w:vAlign w:val="center"/>
                      </w:tcPr>
                      <w:tbl>
                        <w:tblPr>
                          <w:tblStyle w:val="TableGrid"/>
                          <w:tblW w:w="0" w:type="auto"/>
                          <w:tblLook w:val="04A0" w:firstRow="1" w:lastRow="0" w:firstColumn="1" w:lastColumn="0" w:noHBand="0" w:noVBand="1"/>
                        </w:tblPr>
                        <w:tblGrid>
                          <w:gridCol w:w="10986"/>
                        </w:tblGrid>
                        <w:tr w:rsidR="00C145FF" w:rsidTr="00D07E0F">
                          <w:trPr>
                            <w:trHeight w:val="638"/>
                          </w:trPr>
                          <w:tc>
                            <w:tcPr>
                              <w:tcW w:w="11379" w:type="dxa"/>
                              <w:shd w:val="clear" w:color="auto" w:fill="990000"/>
                              <w:vAlign w:val="center"/>
                            </w:tcPr>
                            <w:p w:rsidR="00C145FF" w:rsidRDefault="00C145FF" w:rsidP="00D07E0F">
                              <w:pPr>
                                <w:jc w:val="center"/>
                              </w:pPr>
                              <w:r w:rsidRPr="009240C9">
                                <w:rPr>
                                  <w:rFonts w:ascii="Baskerville Old Face" w:hAnsi="Baskerville Old Face"/>
                                  <w:color w:val="FFFFFF"/>
                                  <w:sz w:val="48"/>
                                  <w:szCs w:val="48"/>
                                </w:rPr>
                                <w:t>Saint Nectarios Greek Orthodox Church and Shrine</w:t>
                              </w:r>
                            </w:p>
                          </w:tc>
                        </w:tr>
                      </w:tbl>
                      <w:p w:rsidR="00C145FF" w:rsidRDefault="00C145FF" w:rsidP="00D07E0F">
                        <w:pPr>
                          <w:jc w:val="center"/>
                        </w:pPr>
                      </w:p>
                    </w:tc>
                    <w:tc>
                      <w:tcPr>
                        <w:tcW w:w="1628" w:type="dxa"/>
                        <w:vAlign w:val="center"/>
                      </w:tcPr>
                      <w:p w:rsidR="00C145FF" w:rsidRDefault="00C145FF" w:rsidP="00D07E0F">
                        <w:pPr>
                          <w:jc w:val="center"/>
                        </w:pPr>
                        <w:r>
                          <w:rPr>
                            <w:noProof/>
                          </w:rPr>
                          <w:drawing>
                            <wp:inline distT="0" distB="0" distL="0" distR="0" wp14:anchorId="14B22FA4" wp14:editId="12DA728F">
                              <wp:extent cx="819150" cy="783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rch Logo.bmp"/>
                                      <pic:cNvPicPr/>
                                    </pic:nvPicPr>
                                    <pic:blipFill>
                                      <a:blip r:embed="rId6">
                                        <a:extLst>
                                          <a:ext uri="{28A0092B-C50C-407E-A947-70E740481C1C}">
                                            <a14:useLocalDpi xmlns:a14="http://schemas.microsoft.com/office/drawing/2010/main" val="0"/>
                                          </a:ext>
                                        </a:extLst>
                                      </a:blip>
                                      <a:stretch>
                                        <a:fillRect/>
                                      </a:stretch>
                                    </pic:blipFill>
                                    <pic:spPr>
                                      <a:xfrm>
                                        <a:off x="0" y="0"/>
                                        <a:ext cx="819337" cy="784097"/>
                                      </a:xfrm>
                                      <a:prstGeom prst="rect">
                                        <a:avLst/>
                                      </a:prstGeom>
                                    </pic:spPr>
                                  </pic:pic>
                                </a:graphicData>
                              </a:graphic>
                            </wp:inline>
                          </w:drawing>
                        </w:r>
                      </w:p>
                    </w:tc>
                  </w:tr>
                  <w:tr w:rsidR="00C145FF" w:rsidTr="00D07E0F">
                    <w:trPr>
                      <w:trHeight w:val="630"/>
                    </w:trPr>
                    <w:tc>
                      <w:tcPr>
                        <w:tcW w:w="14588" w:type="dxa"/>
                        <w:gridSpan w:val="3"/>
                        <w:vAlign w:val="center"/>
                      </w:tcPr>
                      <w:tbl>
                        <w:tblPr>
                          <w:tblStyle w:val="TableGrid"/>
                          <w:tblW w:w="13835" w:type="dxa"/>
                          <w:jc w:val="center"/>
                          <w:tblBorders>
                            <w:top w:val="threeDEngrave" w:sz="24" w:space="0" w:color="17365D" w:themeColor="text2" w:themeShade="BF"/>
                            <w:left w:val="threeDEngrave" w:sz="24" w:space="0" w:color="17365D" w:themeColor="text2" w:themeShade="BF"/>
                            <w:bottom w:val="threeDEngrave" w:sz="24" w:space="0" w:color="17365D" w:themeColor="text2" w:themeShade="BF"/>
                            <w:right w:val="threeDEngrave" w:sz="24" w:space="0" w:color="17365D" w:themeColor="text2" w:themeShade="BF"/>
                            <w:insideH w:val="threeDEngrave" w:sz="24" w:space="0" w:color="17365D" w:themeColor="text2" w:themeShade="BF"/>
                            <w:insideV w:val="threeDEngrave" w:sz="24" w:space="0" w:color="17365D" w:themeColor="text2" w:themeShade="BF"/>
                          </w:tblBorders>
                          <w:tblLook w:val="04A0" w:firstRow="1" w:lastRow="0" w:firstColumn="1" w:lastColumn="0" w:noHBand="0" w:noVBand="1"/>
                        </w:tblPr>
                        <w:tblGrid>
                          <w:gridCol w:w="1174"/>
                          <w:gridCol w:w="1419"/>
                          <w:gridCol w:w="1342"/>
                          <w:gridCol w:w="1170"/>
                          <w:gridCol w:w="1170"/>
                          <w:gridCol w:w="2070"/>
                          <w:gridCol w:w="1260"/>
                          <w:gridCol w:w="1171"/>
                          <w:gridCol w:w="1529"/>
                          <w:gridCol w:w="1530"/>
                        </w:tblGrid>
                        <w:tr w:rsidR="00C145FF" w:rsidRPr="009B6D0A" w:rsidTr="00D07E0F">
                          <w:trPr>
                            <w:trHeight w:val="89"/>
                            <w:jc w:val="center"/>
                          </w:trPr>
                          <w:tc>
                            <w:tcPr>
                              <w:tcW w:w="1174" w:type="dxa"/>
                              <w:shd w:val="clear" w:color="auto" w:fill="17365D" w:themeFill="text2" w:themeFillShade="BF"/>
                              <w:vAlign w:val="center"/>
                            </w:tcPr>
                            <w:p w:rsidR="00C145FF" w:rsidRPr="00DE138D" w:rsidRDefault="000948E0" w:rsidP="00D07E0F">
                              <w:pPr>
                                <w:jc w:val="center"/>
                                <w:rPr>
                                  <w:b/>
                                  <w:color w:val="FFFF00"/>
                                  <w:sz w:val="20"/>
                                  <w:szCs w:val="20"/>
                                </w:rPr>
                              </w:pPr>
                              <w:hyperlink r:id="rId7" w:history="1">
                                <w:r w:rsidR="00C145FF" w:rsidRPr="00DE138D">
                                  <w:rPr>
                                    <w:rStyle w:val="Hyperlink"/>
                                    <w:b/>
                                    <w:color w:val="FFFF00"/>
                                    <w:sz w:val="20"/>
                                    <w:szCs w:val="20"/>
                                  </w:rPr>
                                  <w:t>Home</w:t>
                                </w:r>
                              </w:hyperlink>
                            </w:p>
                          </w:tc>
                          <w:tc>
                            <w:tcPr>
                              <w:tcW w:w="1419" w:type="dxa"/>
                              <w:shd w:val="clear" w:color="auto" w:fill="17365D" w:themeFill="text2" w:themeFillShade="BF"/>
                              <w:vAlign w:val="center"/>
                            </w:tcPr>
                            <w:p w:rsidR="00C145FF" w:rsidRPr="00DE138D" w:rsidRDefault="000948E0" w:rsidP="00D07E0F">
                              <w:pPr>
                                <w:jc w:val="center"/>
                                <w:rPr>
                                  <w:b/>
                                  <w:color w:val="FFFF00"/>
                                  <w:sz w:val="20"/>
                                  <w:szCs w:val="20"/>
                                </w:rPr>
                              </w:pPr>
                              <w:hyperlink r:id="rId8" w:history="1">
                                <w:proofErr w:type="spellStart"/>
                                <w:r w:rsidR="00C145FF" w:rsidRPr="00DE138D">
                                  <w:rPr>
                                    <w:rStyle w:val="Hyperlink"/>
                                    <w:b/>
                                    <w:color w:val="FFFF00"/>
                                    <w:sz w:val="20"/>
                                    <w:szCs w:val="20"/>
                                  </w:rPr>
                                  <w:t>About_Us</w:t>
                                </w:r>
                                <w:proofErr w:type="spellEnd"/>
                              </w:hyperlink>
                            </w:p>
                          </w:tc>
                          <w:tc>
                            <w:tcPr>
                              <w:tcW w:w="1342" w:type="dxa"/>
                              <w:shd w:val="clear" w:color="auto" w:fill="17365D" w:themeFill="text2" w:themeFillShade="BF"/>
                              <w:vAlign w:val="center"/>
                            </w:tcPr>
                            <w:p w:rsidR="00C145FF" w:rsidRPr="00DE138D" w:rsidRDefault="000948E0" w:rsidP="00D07E0F">
                              <w:pPr>
                                <w:jc w:val="center"/>
                                <w:rPr>
                                  <w:b/>
                                  <w:color w:val="FFFF00"/>
                                  <w:sz w:val="20"/>
                                  <w:szCs w:val="20"/>
                                </w:rPr>
                              </w:pPr>
                              <w:hyperlink r:id="rId9" w:history="1">
                                <w:r w:rsidR="00C145FF" w:rsidRPr="00DE138D">
                                  <w:rPr>
                                    <w:rStyle w:val="Hyperlink"/>
                                    <w:b/>
                                    <w:color w:val="FFFF00"/>
                                    <w:sz w:val="20"/>
                                    <w:szCs w:val="20"/>
                                  </w:rPr>
                                  <w:t>Calendar</w:t>
                                </w:r>
                              </w:hyperlink>
                            </w:p>
                          </w:tc>
                          <w:tc>
                            <w:tcPr>
                              <w:tcW w:w="1170" w:type="dxa"/>
                              <w:shd w:val="clear" w:color="auto" w:fill="17365D" w:themeFill="text2" w:themeFillShade="BF"/>
                              <w:vAlign w:val="center"/>
                            </w:tcPr>
                            <w:p w:rsidR="00C145FF" w:rsidRPr="00DE138D" w:rsidRDefault="000948E0" w:rsidP="00D07E0F">
                              <w:pPr>
                                <w:jc w:val="center"/>
                                <w:rPr>
                                  <w:b/>
                                  <w:color w:val="FFFF00"/>
                                  <w:sz w:val="20"/>
                                  <w:szCs w:val="20"/>
                                </w:rPr>
                              </w:pPr>
                              <w:hyperlink r:id="rId10" w:history="1">
                                <w:r w:rsidR="00C145FF" w:rsidRPr="00DE138D">
                                  <w:rPr>
                                    <w:rStyle w:val="Hyperlink"/>
                                    <w:b/>
                                    <w:color w:val="FFFF00"/>
                                    <w:sz w:val="20"/>
                                    <w:szCs w:val="20"/>
                                  </w:rPr>
                                  <w:t>Bulletin</w:t>
                                </w:r>
                              </w:hyperlink>
                            </w:p>
                          </w:tc>
                          <w:tc>
                            <w:tcPr>
                              <w:tcW w:w="1170" w:type="dxa"/>
                              <w:shd w:val="clear" w:color="auto" w:fill="17365D" w:themeFill="text2" w:themeFillShade="BF"/>
                              <w:vAlign w:val="center"/>
                            </w:tcPr>
                            <w:p w:rsidR="00C145FF" w:rsidRPr="00DE138D" w:rsidRDefault="000948E0" w:rsidP="00D07E0F">
                              <w:pPr>
                                <w:jc w:val="center"/>
                                <w:rPr>
                                  <w:b/>
                                  <w:color w:val="FFFF00"/>
                                  <w:sz w:val="20"/>
                                  <w:szCs w:val="20"/>
                                </w:rPr>
                              </w:pPr>
                              <w:hyperlink r:id="rId11" w:history="1">
                                <w:r w:rsidR="00C145FF" w:rsidRPr="00DE138D">
                                  <w:rPr>
                                    <w:rStyle w:val="Hyperlink"/>
                                    <w:b/>
                                    <w:color w:val="FFFF00"/>
                                    <w:sz w:val="20"/>
                                    <w:szCs w:val="20"/>
                                  </w:rPr>
                                  <w:t>Ministries</w:t>
                                </w:r>
                              </w:hyperlink>
                            </w:p>
                          </w:tc>
                          <w:tc>
                            <w:tcPr>
                              <w:tcW w:w="2070" w:type="dxa"/>
                              <w:shd w:val="clear" w:color="auto" w:fill="17365D" w:themeFill="text2" w:themeFillShade="BF"/>
                              <w:vAlign w:val="center"/>
                            </w:tcPr>
                            <w:p w:rsidR="00C145FF" w:rsidRPr="00DE138D" w:rsidRDefault="000948E0" w:rsidP="00D07E0F">
                              <w:pPr>
                                <w:jc w:val="center"/>
                                <w:rPr>
                                  <w:b/>
                                  <w:color w:val="FFFF00"/>
                                  <w:sz w:val="20"/>
                                  <w:szCs w:val="20"/>
                                </w:rPr>
                              </w:pPr>
                              <w:hyperlink r:id="rId12" w:history="1">
                                <w:r w:rsidR="00C145FF" w:rsidRPr="00DE138D">
                                  <w:rPr>
                                    <w:rStyle w:val="Hyperlink"/>
                                    <w:b/>
                                    <w:color w:val="FFFF00"/>
                                    <w:sz w:val="20"/>
                                    <w:szCs w:val="20"/>
                                  </w:rPr>
                                  <w:t>Sacraments/Blessings</w:t>
                                </w:r>
                              </w:hyperlink>
                            </w:p>
                          </w:tc>
                          <w:tc>
                            <w:tcPr>
                              <w:tcW w:w="1260" w:type="dxa"/>
                              <w:shd w:val="clear" w:color="auto" w:fill="17365D" w:themeFill="text2" w:themeFillShade="BF"/>
                              <w:vAlign w:val="center"/>
                            </w:tcPr>
                            <w:p w:rsidR="00C145FF" w:rsidRPr="00DE138D" w:rsidRDefault="000948E0" w:rsidP="00D07E0F">
                              <w:pPr>
                                <w:jc w:val="center"/>
                                <w:rPr>
                                  <w:b/>
                                  <w:color w:val="FFFF00"/>
                                  <w:sz w:val="20"/>
                                  <w:szCs w:val="20"/>
                                </w:rPr>
                              </w:pPr>
                              <w:hyperlink r:id="rId13" w:history="1">
                                <w:r w:rsidR="00C145FF" w:rsidRPr="00DE138D">
                                  <w:rPr>
                                    <w:rStyle w:val="Hyperlink"/>
                                    <w:b/>
                                    <w:color w:val="FFFF00"/>
                                    <w:sz w:val="20"/>
                                    <w:szCs w:val="20"/>
                                  </w:rPr>
                                  <w:t>Donations</w:t>
                                </w:r>
                              </w:hyperlink>
                            </w:p>
                          </w:tc>
                          <w:tc>
                            <w:tcPr>
                              <w:tcW w:w="1171" w:type="dxa"/>
                              <w:shd w:val="clear" w:color="auto" w:fill="17365D" w:themeFill="text2" w:themeFillShade="BF"/>
                              <w:vAlign w:val="center"/>
                            </w:tcPr>
                            <w:p w:rsidR="00C145FF" w:rsidRPr="00DE138D" w:rsidRDefault="000948E0" w:rsidP="00D07E0F">
                              <w:pPr>
                                <w:jc w:val="center"/>
                                <w:rPr>
                                  <w:b/>
                                  <w:color w:val="FFFF00"/>
                                  <w:sz w:val="20"/>
                                  <w:szCs w:val="20"/>
                                </w:rPr>
                              </w:pPr>
                              <w:hyperlink r:id="rId14" w:history="1">
                                <w:proofErr w:type="spellStart"/>
                                <w:r w:rsidR="00C145FF" w:rsidRPr="00DE138D">
                                  <w:rPr>
                                    <w:rStyle w:val="Hyperlink"/>
                                    <w:b/>
                                    <w:color w:val="FFFF00"/>
                                    <w:sz w:val="20"/>
                                    <w:szCs w:val="20"/>
                                  </w:rPr>
                                  <w:t>Our_Faith</w:t>
                                </w:r>
                                <w:proofErr w:type="spellEnd"/>
                              </w:hyperlink>
                            </w:p>
                          </w:tc>
                          <w:tc>
                            <w:tcPr>
                              <w:tcW w:w="1529" w:type="dxa"/>
                              <w:shd w:val="clear" w:color="auto" w:fill="17365D" w:themeFill="text2" w:themeFillShade="BF"/>
                              <w:vAlign w:val="center"/>
                            </w:tcPr>
                            <w:p w:rsidR="00C145FF" w:rsidRPr="00DE138D" w:rsidRDefault="000948E0" w:rsidP="00D07E0F">
                              <w:pPr>
                                <w:jc w:val="center"/>
                                <w:rPr>
                                  <w:b/>
                                  <w:color w:val="FFFF00"/>
                                  <w:sz w:val="20"/>
                                  <w:szCs w:val="20"/>
                                </w:rPr>
                              </w:pPr>
                              <w:hyperlink r:id="rId15" w:history="1">
                                <w:r w:rsidR="00C145FF" w:rsidRPr="00DE138D">
                                  <w:rPr>
                                    <w:rStyle w:val="Hyperlink"/>
                                    <w:b/>
                                    <w:color w:val="FFFF00"/>
                                    <w:sz w:val="20"/>
                                    <w:szCs w:val="20"/>
                                  </w:rPr>
                                  <w:t>Stewardship</w:t>
                                </w:r>
                              </w:hyperlink>
                            </w:p>
                          </w:tc>
                          <w:tc>
                            <w:tcPr>
                              <w:tcW w:w="1530" w:type="dxa"/>
                              <w:shd w:val="clear" w:color="auto" w:fill="17365D" w:themeFill="text2" w:themeFillShade="BF"/>
                              <w:vAlign w:val="center"/>
                            </w:tcPr>
                            <w:p w:rsidR="00C145FF" w:rsidRPr="00DE138D" w:rsidRDefault="000948E0" w:rsidP="00D07E0F">
                              <w:pPr>
                                <w:jc w:val="center"/>
                                <w:rPr>
                                  <w:b/>
                                  <w:color w:val="FFFF00"/>
                                  <w:sz w:val="20"/>
                                  <w:szCs w:val="20"/>
                                </w:rPr>
                              </w:pPr>
                              <w:hyperlink r:id="rId16" w:history="1">
                                <w:proofErr w:type="spellStart"/>
                                <w:r w:rsidR="00C145FF" w:rsidRPr="00DE138D">
                                  <w:rPr>
                                    <w:rStyle w:val="Hyperlink"/>
                                    <w:b/>
                                    <w:color w:val="FFFF00"/>
                                    <w:sz w:val="20"/>
                                    <w:szCs w:val="20"/>
                                  </w:rPr>
                                  <w:t>Church_Hall</w:t>
                                </w:r>
                                <w:proofErr w:type="spellEnd"/>
                              </w:hyperlink>
                            </w:p>
                          </w:tc>
                        </w:tr>
                      </w:tbl>
                      <w:p w:rsidR="00C145FF" w:rsidRDefault="00C145FF" w:rsidP="00D07E0F">
                        <w:pPr>
                          <w:jc w:val="center"/>
                          <w:rPr>
                            <w:noProof/>
                          </w:rPr>
                        </w:pPr>
                      </w:p>
                    </w:tc>
                  </w:tr>
                </w:tbl>
                <w:p w:rsidR="00C7166E" w:rsidRDefault="00C7166E" w:rsidP="00C7166E">
                  <w:pPr>
                    <w:pStyle w:val="Heading1"/>
                    <w:spacing w:before="0"/>
                    <w:outlineLvl w:val="0"/>
                  </w:pPr>
                </w:p>
                <w:p w:rsidR="00C7166E" w:rsidRDefault="00C7166E" w:rsidP="00C7166E">
                  <w:pPr>
                    <w:pStyle w:val="Heading1"/>
                    <w:spacing w:before="0"/>
                    <w:outlineLvl w:val="0"/>
                  </w:pPr>
                </w:p>
                <w:p w:rsidR="005D3AF2" w:rsidRDefault="005D3AF2" w:rsidP="00F37050">
                  <w:pPr>
                    <w:pStyle w:val="Heading1"/>
                    <w:spacing w:before="0"/>
                    <w:ind w:left="1440"/>
                    <w:outlineLvl w:val="0"/>
                  </w:pPr>
                  <w:r>
                    <w:t>Icons on the Right Side Ceiling</w:t>
                  </w:r>
                </w:p>
                <w:p w:rsidR="005D3AF2" w:rsidRDefault="005D3AF2" w:rsidP="00841A2C"/>
                <w:p w:rsidR="005D3AF2" w:rsidRDefault="00F74626" w:rsidP="00841A2C">
                  <w:pPr>
                    <w:pStyle w:val="Heading1"/>
                    <w:jc w:val="center"/>
                    <w:outlineLvl w:val="0"/>
                  </w:pPr>
                  <w:r>
                    <w:rPr>
                      <w:noProof/>
                    </w:rPr>
                    <w:drawing>
                      <wp:inline distT="0" distB="0" distL="0" distR="0" wp14:anchorId="61699277" wp14:editId="2A24DA1D">
                        <wp:extent cx="73152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 on the right side ceil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15200" cy="4114800"/>
                                </a:xfrm>
                                <a:prstGeom prst="rect">
                                  <a:avLst/>
                                </a:prstGeom>
                              </pic:spPr>
                            </pic:pic>
                          </a:graphicData>
                        </a:graphic>
                      </wp:inline>
                    </w:drawing>
                  </w:r>
                </w:p>
                <w:p w:rsidR="005D3AF2" w:rsidRDefault="005D3AF2" w:rsidP="00841A2C"/>
                <w:p w:rsidR="00A03CA2" w:rsidRDefault="00A03CA2" w:rsidP="00491D83">
                  <w:pPr>
                    <w:jc w:val="center"/>
                  </w:pPr>
                </w:p>
                <w:p w:rsidR="00A03CA2" w:rsidRDefault="004C5A62" w:rsidP="00491D83">
                  <w:pPr>
                    <w:jc w:val="center"/>
                  </w:pPr>
                  <w:r>
                    <w:rPr>
                      <w:noProof/>
                    </w:rPr>
                    <w:drawing>
                      <wp:inline distT="0" distB="0" distL="0" distR="0" wp14:anchorId="62D0602D" wp14:editId="6F068FC9">
                        <wp:extent cx="7313033" cy="4114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ide ceil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23809" cy="4120863"/>
                                </a:xfrm>
                                <a:prstGeom prst="rect">
                                  <a:avLst/>
                                </a:prstGeom>
                              </pic:spPr>
                            </pic:pic>
                          </a:graphicData>
                        </a:graphic>
                      </wp:inline>
                    </w:drawing>
                  </w:r>
                </w:p>
                <w:p w:rsidR="00A03CA2" w:rsidRDefault="00A03CA2" w:rsidP="00491D83">
                  <w:pPr>
                    <w:jc w:val="center"/>
                  </w:pPr>
                </w:p>
                <w:p w:rsidR="00A03CA2" w:rsidRDefault="00A03CA2" w:rsidP="00A03CA2">
                  <w:pPr>
                    <w:jc w:val="center"/>
                  </w:pPr>
                  <w:r>
                    <w:t>Icons on the right side ceiling (south side of the church)</w:t>
                  </w:r>
                </w:p>
                <w:p w:rsidR="00A03CA2" w:rsidRDefault="00A03CA2" w:rsidP="00491D83">
                  <w:pPr>
                    <w:jc w:val="center"/>
                  </w:pPr>
                </w:p>
                <w:p w:rsidR="005D3AF2" w:rsidRPr="00DD6E2D" w:rsidRDefault="005D3AF2" w:rsidP="00841A2C">
                  <w:pPr>
                    <w:pStyle w:val="Heading1"/>
                    <w:outlineLvl w:val="0"/>
                  </w:pPr>
                  <w:r w:rsidRPr="00DD6E2D">
                    <w:t>Icon: the Orthodox Definition</w:t>
                  </w:r>
                </w:p>
                <w:p w:rsidR="005D3AF2" w:rsidRPr="00DD6E2D" w:rsidRDefault="005D3AF2" w:rsidP="00841A2C">
                  <w:pPr>
                    <w:pStyle w:val="rxbodyfield"/>
                    <w:spacing w:line="336" w:lineRule="atLeast"/>
                    <w:jc w:val="both"/>
                    <w:rPr>
                      <w:rFonts w:asciiTheme="minorHAnsi" w:hAnsiTheme="minorHAnsi" w:cs="Arial"/>
                      <w:color w:val="333333"/>
                      <w:spacing w:val="7"/>
                      <w:sz w:val="22"/>
                      <w:szCs w:val="22"/>
                    </w:rPr>
                  </w:pPr>
                  <w:r w:rsidRPr="00DD6E2D">
                    <w:rPr>
                      <w:rFonts w:asciiTheme="minorHAnsi" w:hAnsiTheme="minorHAnsi" w:cs="Arial"/>
                      <w:color w:val="333333"/>
                      <w:spacing w:val="7"/>
                      <w:sz w:val="22"/>
                      <w:szCs w:val="22"/>
                    </w:rPr>
                    <w:t xml:space="preserve">The Orthodox stressed the role played by the icon in our salvation. Man was created in the image of God (Gen. 1:26, 27) but allowed that image, and with it the world, to be corrupted. God assumed a fully human nature without ceasing to be fully God and thereby restored the image - not just ethically, through His teachings, but in His whole person, as is proven by His bodily resurrection. An icon of Christ affirms the reality of that reconciliation of the human and the divine and enables us to contemplate the person who is the model for our </w:t>
                  </w:r>
                  <w:proofErr w:type="spellStart"/>
                  <w:r w:rsidRPr="00DD6E2D">
                    <w:rPr>
                      <w:rFonts w:asciiTheme="minorHAnsi" w:hAnsiTheme="minorHAnsi" w:cs="Arial"/>
                      <w:color w:val="333333"/>
                      <w:spacing w:val="7"/>
                      <w:sz w:val="22"/>
                      <w:szCs w:val="22"/>
                    </w:rPr>
                    <w:t>theosis</w:t>
                  </w:r>
                  <w:proofErr w:type="spellEnd"/>
                  <w:r>
                    <w:rPr>
                      <w:rFonts w:asciiTheme="minorHAnsi" w:hAnsiTheme="minorHAnsi" w:cs="Arial"/>
                      <w:color w:val="333333"/>
                      <w:spacing w:val="7"/>
                      <w:sz w:val="22"/>
                      <w:szCs w:val="22"/>
                    </w:rPr>
                    <w:t xml:space="preserve"> (</w:t>
                  </w:r>
                  <w:proofErr w:type="spellStart"/>
                  <w:r>
                    <w:rPr>
                      <w:rFonts w:asciiTheme="minorHAnsi" w:hAnsiTheme="minorHAnsi" w:cs="Arial"/>
                      <w:color w:val="333333"/>
                      <w:spacing w:val="7"/>
                      <w:sz w:val="22"/>
                      <w:szCs w:val="22"/>
                    </w:rPr>
                    <w:t>transfigurative</w:t>
                  </w:r>
                  <w:proofErr w:type="spellEnd"/>
                  <w:r>
                    <w:rPr>
                      <w:rFonts w:asciiTheme="minorHAnsi" w:hAnsiTheme="minorHAnsi" w:cs="Arial"/>
                      <w:color w:val="333333"/>
                      <w:spacing w:val="7"/>
                      <w:sz w:val="22"/>
                      <w:szCs w:val="22"/>
                    </w:rPr>
                    <w:t xml:space="preserve"> likeness)</w:t>
                  </w:r>
                  <w:r w:rsidRPr="00DD6E2D">
                    <w:rPr>
                      <w:rFonts w:asciiTheme="minorHAnsi" w:hAnsiTheme="minorHAnsi" w:cs="Arial"/>
                      <w:color w:val="333333"/>
                      <w:spacing w:val="7"/>
                      <w:sz w:val="22"/>
                      <w:szCs w:val="22"/>
                    </w:rPr>
                    <w:t>.</w:t>
                  </w:r>
                </w:p>
                <w:p w:rsidR="005D3AF2" w:rsidRPr="00DD6E2D" w:rsidRDefault="005D3AF2" w:rsidP="00841A2C">
                  <w:pPr>
                    <w:pStyle w:val="rxbodyfield"/>
                    <w:spacing w:line="336" w:lineRule="atLeast"/>
                    <w:jc w:val="both"/>
                    <w:rPr>
                      <w:rFonts w:asciiTheme="minorHAnsi" w:hAnsiTheme="minorHAnsi" w:cs="Arial"/>
                      <w:color w:val="333333"/>
                      <w:spacing w:val="7"/>
                      <w:sz w:val="22"/>
                      <w:szCs w:val="22"/>
                    </w:rPr>
                  </w:pPr>
                  <w:r w:rsidRPr="00DD6E2D">
                    <w:rPr>
                      <w:rFonts w:asciiTheme="minorHAnsi" w:hAnsiTheme="minorHAnsi" w:cs="Arial"/>
                      <w:color w:val="333333"/>
                      <w:spacing w:val="7"/>
                      <w:sz w:val="22"/>
                      <w:szCs w:val="22"/>
                    </w:rPr>
                    <w:t>The controversy resulted in the sharpening of certain other ideas. The image is equivalent to Scripture as a revelation of the truth. The image bears witness to the sanctification of the matter by the Incarnation. A valid image is one that is faithful to its prototype.</w:t>
                  </w:r>
                </w:p>
                <w:p w:rsidR="005D3AF2" w:rsidRPr="008D5CB7" w:rsidRDefault="005D3AF2" w:rsidP="00841A2C">
                  <w:pPr>
                    <w:pStyle w:val="rxbodyfield"/>
                    <w:spacing w:line="336" w:lineRule="atLeast"/>
                    <w:jc w:val="both"/>
                    <w:rPr>
                      <w:rFonts w:asciiTheme="minorHAnsi" w:hAnsiTheme="minorHAnsi" w:cs="Arial"/>
                      <w:color w:val="333333"/>
                      <w:spacing w:val="7"/>
                      <w:sz w:val="22"/>
                      <w:szCs w:val="22"/>
                    </w:rPr>
                  </w:pPr>
                  <w:r w:rsidRPr="00DD6E2D">
                    <w:rPr>
                      <w:rFonts w:asciiTheme="minorHAnsi" w:hAnsiTheme="minorHAnsi" w:cs="Arial"/>
                      <w:color w:val="333333"/>
                      <w:spacing w:val="7"/>
                      <w:sz w:val="22"/>
                      <w:szCs w:val="22"/>
                    </w:rPr>
                    <w:t>This last point is illustrated by the history of Byzantine art. Fidelity to a sacred prototype means fidelity to a transfigured reality, and this fact rules out "photographic" realism, which would merely reproduce the likeness of the world in a state of corruption. Only in the ascetic and liturgical life of the Church is the world transfigured, and only in the iconographic tradition of the Church can one find the visual formulas appropriate to that higher reality. It is not necessary that an image duplicate precisely the colors, shapes, and composition of an accepted formula; but whatever changes are made must conform to, and confirm, the true meaning of the subject, and this presupposes an artist who is immersed in the life of the Church. An image changed to suit an individual's taste is as dangerous as a doctored Scriptural text.</w:t>
                  </w:r>
                </w:p>
                <w:p w:rsidR="005D3AF2" w:rsidRPr="008D5CB7" w:rsidRDefault="005D3AF2" w:rsidP="00841A2C"/>
              </w:tc>
              <w:tc>
                <w:tcPr>
                  <w:tcW w:w="720" w:type="dxa"/>
                  <w:tcBorders>
                    <w:top w:val="nil"/>
                    <w:left w:val="nil"/>
                    <w:bottom w:val="nil"/>
                    <w:right w:val="nil"/>
                  </w:tcBorders>
                  <w:shd w:val="clear" w:color="auto" w:fill="D6E3BC" w:themeFill="accent3" w:themeFillTint="66"/>
                </w:tcPr>
                <w:p w:rsidR="005D3AF2" w:rsidRDefault="005D3AF2" w:rsidP="00841A2C">
                  <w:pPr>
                    <w:pStyle w:val="Heading1"/>
                    <w:outlineLvl w:val="0"/>
                  </w:pPr>
                </w:p>
              </w:tc>
            </w:tr>
            <w:tr w:rsidR="005D3AF2" w:rsidTr="00C7166E">
              <w:trPr>
                <w:trHeight w:val="1322"/>
              </w:trPr>
              <w:tc>
                <w:tcPr>
                  <w:tcW w:w="15300" w:type="dxa"/>
                  <w:gridSpan w:val="3"/>
                  <w:tcBorders>
                    <w:top w:val="nil"/>
                    <w:left w:val="nil"/>
                    <w:bottom w:val="nil"/>
                    <w:right w:val="nil"/>
                  </w:tcBorders>
                  <w:shd w:val="clear" w:color="auto" w:fill="D6E3BC" w:themeFill="accent3" w:themeFillTint="66"/>
                </w:tcPr>
                <w:p w:rsidR="005D3AF2" w:rsidRDefault="005D3AF2" w:rsidP="00841A2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3107"/>
                    <w:gridCol w:w="2621"/>
                    <w:gridCol w:w="3362"/>
                    <w:gridCol w:w="1882"/>
                  </w:tblGrid>
                  <w:tr w:rsidR="00615A0C" w:rsidTr="00615A0C">
                    <w:tc>
                      <w:tcPr>
                        <w:tcW w:w="2134" w:type="dxa"/>
                      </w:tcPr>
                      <w:p w:rsidR="00615A0C" w:rsidRDefault="00615A0C" w:rsidP="00841A2C">
                        <w:pPr>
                          <w:jc w:val="center"/>
                        </w:pPr>
                      </w:p>
                    </w:tc>
                    <w:tc>
                      <w:tcPr>
                        <w:tcW w:w="3107" w:type="dxa"/>
                      </w:tcPr>
                      <w:p w:rsidR="00615A0C" w:rsidRPr="00615A0C" w:rsidRDefault="000948E0" w:rsidP="00841A2C">
                        <w:pPr>
                          <w:jc w:val="center"/>
                          <w:rPr>
                            <w:b/>
                            <w:color w:val="FF0000"/>
                            <w:sz w:val="36"/>
                            <w:szCs w:val="36"/>
                          </w:rPr>
                        </w:pPr>
                        <w:hyperlink r:id="rId19" w:history="1">
                          <w:r w:rsidR="00615A0C" w:rsidRPr="00615A0C">
                            <w:rPr>
                              <w:rStyle w:val="Hyperlink"/>
                              <w:b/>
                              <w:sz w:val="36"/>
                              <w:szCs w:val="36"/>
                            </w:rPr>
                            <w:t>PREVIOUS PAGE</w:t>
                          </w:r>
                        </w:hyperlink>
                      </w:p>
                    </w:tc>
                    <w:tc>
                      <w:tcPr>
                        <w:tcW w:w="2621" w:type="dxa"/>
                      </w:tcPr>
                      <w:p w:rsidR="00615A0C" w:rsidRDefault="00615A0C" w:rsidP="00841A2C">
                        <w:pPr>
                          <w:jc w:val="center"/>
                        </w:pPr>
                      </w:p>
                    </w:tc>
                    <w:tc>
                      <w:tcPr>
                        <w:tcW w:w="3362" w:type="dxa"/>
                      </w:tcPr>
                      <w:p w:rsidR="00615A0C" w:rsidRDefault="000948E0" w:rsidP="00841A2C">
                        <w:pPr>
                          <w:jc w:val="center"/>
                        </w:pPr>
                        <w:hyperlink r:id="rId20" w:history="1">
                          <w:r w:rsidR="00615A0C" w:rsidRPr="00615A0C">
                            <w:rPr>
                              <w:rStyle w:val="Hyperlink"/>
                              <w:b/>
                              <w:sz w:val="36"/>
                              <w:szCs w:val="36"/>
                            </w:rPr>
                            <w:t>NEXT PAGE</w:t>
                          </w:r>
                        </w:hyperlink>
                      </w:p>
                    </w:tc>
                    <w:tc>
                      <w:tcPr>
                        <w:tcW w:w="1882" w:type="dxa"/>
                      </w:tcPr>
                      <w:p w:rsidR="00615A0C" w:rsidRDefault="00615A0C" w:rsidP="00841A2C">
                        <w:pPr>
                          <w:jc w:val="center"/>
                        </w:pPr>
                      </w:p>
                    </w:tc>
                  </w:tr>
                </w:tbl>
                <w:p w:rsidR="00615A0C" w:rsidRDefault="00615A0C" w:rsidP="00841A2C">
                  <w:pPr>
                    <w:jc w:val="center"/>
                  </w:pPr>
                </w:p>
                <w:p w:rsidR="007F3295" w:rsidRDefault="007F3295" w:rsidP="007F3295">
                  <w:pPr>
                    <w:jc w:val="center"/>
                    <w:rPr>
                      <w:sz w:val="20"/>
                      <w:szCs w:val="20"/>
                    </w:rPr>
                  </w:pPr>
                </w:p>
                <w:p w:rsidR="007F3295" w:rsidRDefault="007F3295" w:rsidP="007F3295">
                  <w:pPr>
                    <w:jc w:val="center"/>
                    <w:rPr>
                      <w:sz w:val="20"/>
                      <w:szCs w:val="20"/>
                    </w:rPr>
                  </w:pPr>
                </w:p>
                <w:p w:rsidR="007F3295" w:rsidRDefault="007F3295" w:rsidP="007F3295">
                  <w:pPr>
                    <w:jc w:val="center"/>
                    <w:rPr>
                      <w:sz w:val="20"/>
                      <w:szCs w:val="20"/>
                    </w:rPr>
                  </w:pPr>
                  <w:r w:rsidRPr="003D3460">
                    <w:rPr>
                      <w:sz w:val="20"/>
                      <w:szCs w:val="20"/>
                    </w:rPr>
                    <w:t>|</w:t>
                  </w:r>
                  <w:hyperlink r:id="rId21" w:history="1">
                    <w:r w:rsidRPr="003D3460">
                      <w:rPr>
                        <w:rStyle w:val="Hyperlink"/>
                        <w:sz w:val="20"/>
                        <w:szCs w:val="20"/>
                      </w:rPr>
                      <w:t xml:space="preserve">About Us </w:t>
                    </w:r>
                  </w:hyperlink>
                  <w:r w:rsidRPr="003D3460">
                    <w:rPr>
                      <w:sz w:val="20"/>
                      <w:szCs w:val="20"/>
                    </w:rPr>
                    <w:t xml:space="preserve"> | </w:t>
                  </w:r>
                  <w:hyperlink r:id="rId22" w:history="1">
                    <w:r w:rsidRPr="003D3460">
                      <w:rPr>
                        <w:rStyle w:val="Hyperlink"/>
                        <w:sz w:val="20"/>
                        <w:szCs w:val="20"/>
                      </w:rPr>
                      <w:t>Contact Us</w:t>
                    </w:r>
                  </w:hyperlink>
                  <w:r w:rsidRPr="003D3460">
                    <w:rPr>
                      <w:sz w:val="20"/>
                      <w:szCs w:val="20"/>
                    </w:rPr>
                    <w:t xml:space="preserve">  | </w:t>
                  </w:r>
                  <w:hyperlink r:id="rId23" w:history="1">
                    <w:r w:rsidRPr="003D3460">
                      <w:rPr>
                        <w:rStyle w:val="Hyperlink"/>
                        <w:sz w:val="20"/>
                        <w:szCs w:val="20"/>
                      </w:rPr>
                      <w:t>Visitor Info</w:t>
                    </w:r>
                  </w:hyperlink>
                  <w:r w:rsidRPr="003D3460">
                    <w:rPr>
                      <w:sz w:val="20"/>
                      <w:szCs w:val="20"/>
                    </w:rPr>
                    <w:t xml:space="preserve"> | </w:t>
                  </w:r>
                  <w:hyperlink r:id="rId24" w:history="1">
                    <w:r w:rsidRPr="003D3460">
                      <w:rPr>
                        <w:rStyle w:val="Hyperlink"/>
                        <w:sz w:val="20"/>
                        <w:szCs w:val="20"/>
                      </w:rPr>
                      <w:t>Donate</w:t>
                    </w:r>
                  </w:hyperlink>
                  <w:r w:rsidRPr="003D3460">
                    <w:rPr>
                      <w:sz w:val="20"/>
                      <w:szCs w:val="20"/>
                    </w:rPr>
                    <w:t xml:space="preserve"> | </w:t>
                  </w:r>
                  <w:hyperlink r:id="rId25" w:history="1">
                    <w:r w:rsidRPr="003D3460">
                      <w:rPr>
                        <w:rStyle w:val="Hyperlink"/>
                        <w:sz w:val="20"/>
                        <w:szCs w:val="20"/>
                      </w:rPr>
                      <w:t xml:space="preserve">Our Faith </w:t>
                    </w:r>
                  </w:hyperlink>
                  <w:r w:rsidRPr="003D3460">
                    <w:rPr>
                      <w:sz w:val="20"/>
                      <w:szCs w:val="20"/>
                    </w:rPr>
                    <w:t xml:space="preserve">| </w:t>
                  </w:r>
                  <w:hyperlink r:id="rId26" w:history="1">
                    <w:r w:rsidRPr="003D3460">
                      <w:rPr>
                        <w:rStyle w:val="Hyperlink"/>
                        <w:sz w:val="20"/>
                        <w:szCs w:val="20"/>
                      </w:rPr>
                      <w:t>Ministries</w:t>
                    </w:r>
                  </w:hyperlink>
                  <w:r w:rsidRPr="003D3460">
                    <w:rPr>
                      <w:sz w:val="20"/>
                      <w:szCs w:val="20"/>
                    </w:rPr>
                    <w:t xml:space="preserve"> | </w:t>
                  </w:r>
                  <w:hyperlink r:id="rId27" w:history="1">
                    <w:r w:rsidRPr="003D3460">
                      <w:rPr>
                        <w:rStyle w:val="Hyperlink"/>
                        <w:sz w:val="20"/>
                        <w:szCs w:val="20"/>
                      </w:rPr>
                      <w:t>Calendar</w:t>
                    </w:r>
                  </w:hyperlink>
                  <w:r w:rsidRPr="003D3460">
                    <w:rPr>
                      <w:sz w:val="20"/>
                      <w:szCs w:val="20"/>
                    </w:rPr>
                    <w:t xml:space="preserve"> | </w:t>
                  </w:r>
                  <w:hyperlink r:id="rId28" w:history="1">
                    <w:r w:rsidRPr="003D3460">
                      <w:rPr>
                        <w:rStyle w:val="Hyperlink"/>
                        <w:sz w:val="20"/>
                        <w:szCs w:val="20"/>
                      </w:rPr>
                      <w:t>Metropolis News</w:t>
                    </w:r>
                  </w:hyperlink>
                  <w:r w:rsidRPr="003D3460">
                    <w:rPr>
                      <w:sz w:val="20"/>
                      <w:szCs w:val="20"/>
                    </w:rPr>
                    <w:t xml:space="preserve"> | </w:t>
                  </w:r>
                  <w:hyperlink r:id="rId29" w:history="1">
                    <w:r w:rsidRPr="003D3460">
                      <w:rPr>
                        <w:rStyle w:val="Hyperlink"/>
                        <w:sz w:val="20"/>
                        <w:szCs w:val="20"/>
                      </w:rPr>
                      <w:t>Archdiocese News</w:t>
                    </w:r>
                  </w:hyperlink>
                  <w:r w:rsidRPr="003D3460">
                    <w:rPr>
                      <w:sz w:val="20"/>
                      <w:szCs w:val="20"/>
                    </w:rPr>
                    <w:t xml:space="preserve"> |</w:t>
                  </w:r>
                  <w:hyperlink r:id="rId30" w:history="1">
                    <w:r w:rsidRPr="003D3460">
                      <w:rPr>
                        <w:rStyle w:val="Hyperlink"/>
                        <w:sz w:val="20"/>
                        <w:szCs w:val="20"/>
                      </w:rPr>
                      <w:t>Sacraments</w:t>
                    </w:r>
                  </w:hyperlink>
                  <w:r w:rsidRPr="003D3460">
                    <w:rPr>
                      <w:sz w:val="20"/>
                      <w:szCs w:val="20"/>
                    </w:rPr>
                    <w:t>|</w:t>
                  </w:r>
                </w:p>
                <w:p w:rsidR="007F3295" w:rsidRPr="003D3460" w:rsidRDefault="007F3295" w:rsidP="007F3295">
                  <w:pPr>
                    <w:jc w:val="center"/>
                    <w:rPr>
                      <w:sz w:val="20"/>
                      <w:szCs w:val="20"/>
                    </w:rPr>
                  </w:pPr>
                </w:p>
                <w:p w:rsidR="00615A0C" w:rsidRDefault="00DB57CB" w:rsidP="00841A2C">
                  <w:pPr>
                    <w:jc w:val="center"/>
                  </w:pPr>
                  <w:r w:rsidRPr="003D3460">
                    <w:rPr>
                      <w:rFonts w:ascii="Verdana" w:hAnsi="Verdana"/>
                      <w:sz w:val="16"/>
                      <w:szCs w:val="16"/>
                    </w:rPr>
                    <w:t>© 201</w:t>
                  </w:r>
                  <w:r w:rsidR="000948E0">
                    <w:rPr>
                      <w:rFonts w:ascii="Verdana" w:hAnsi="Verdana"/>
                      <w:sz w:val="16"/>
                      <w:szCs w:val="16"/>
                    </w:rPr>
                    <w:t>7</w:t>
                  </w:r>
                  <w:bookmarkStart w:id="0" w:name="_GoBack"/>
                  <w:bookmarkEnd w:id="0"/>
                  <w:r w:rsidRPr="003D3460">
                    <w:rPr>
                      <w:rFonts w:ascii="Verdana" w:hAnsi="Verdana"/>
                      <w:sz w:val="16"/>
                      <w:szCs w:val="16"/>
                    </w:rPr>
                    <w:t xml:space="preserve"> </w:t>
                  </w:r>
                  <w:hyperlink r:id="rId31" w:history="1">
                    <w:r w:rsidRPr="003D3460">
                      <w:rPr>
                        <w:rStyle w:val="Hyperlink"/>
                        <w:rFonts w:ascii="Verdana" w:hAnsi="Verdana"/>
                        <w:sz w:val="16"/>
                        <w:szCs w:val="16"/>
                      </w:rPr>
                      <w:t>Saint Nectarios Greek Orthodox Church and Shrine</w:t>
                    </w:r>
                  </w:hyperlink>
                  <w:r>
                    <w:rPr>
                      <w:rFonts w:ascii="Verdana" w:hAnsi="Verdana"/>
                      <w:sz w:val="16"/>
                      <w:szCs w:val="16"/>
                    </w:rPr>
                    <w:t xml:space="preserve">. </w:t>
                  </w:r>
                  <w:r w:rsidR="00901BBB" w:rsidRPr="003D3460">
                    <w:rPr>
                      <w:rFonts w:ascii="Verdana" w:hAnsi="Verdana"/>
                      <w:sz w:val="16"/>
                      <w:szCs w:val="16"/>
                    </w:rPr>
                    <w:t xml:space="preserve">This site has been designed </w:t>
                  </w:r>
                  <w:r w:rsidR="00901BBB">
                    <w:rPr>
                      <w:rFonts w:ascii="Verdana" w:hAnsi="Verdana"/>
                      <w:sz w:val="16"/>
                      <w:szCs w:val="16"/>
                    </w:rPr>
                    <w:t xml:space="preserve">and developed </w:t>
                  </w:r>
                  <w:r w:rsidR="00901BBB" w:rsidRPr="003D3460">
                    <w:rPr>
                      <w:rFonts w:ascii="Verdana" w:hAnsi="Verdana"/>
                      <w:sz w:val="16"/>
                      <w:szCs w:val="16"/>
                    </w:rPr>
                    <w:t xml:space="preserve">by </w:t>
                  </w:r>
                  <w:hyperlink r:id="rId32" w:history="1">
                    <w:r w:rsidR="00901BBB" w:rsidRPr="003D3460">
                      <w:rPr>
                        <w:rStyle w:val="Hyperlink"/>
                        <w:rFonts w:ascii="Verdana" w:hAnsi="Verdana"/>
                        <w:sz w:val="16"/>
                        <w:szCs w:val="16"/>
                      </w:rPr>
                      <w:t>Joey</w:t>
                    </w:r>
                    <w:r w:rsidR="00901BBB">
                      <w:rPr>
                        <w:rStyle w:val="Hyperlink"/>
                        <w:rFonts w:ascii="Verdana" w:hAnsi="Verdana"/>
                        <w:sz w:val="16"/>
                        <w:szCs w:val="16"/>
                      </w:rPr>
                      <w:t xml:space="preserve"> M.</w:t>
                    </w:r>
                    <w:r w:rsidR="00901BBB" w:rsidRPr="003D3460">
                      <w:rPr>
                        <w:rStyle w:val="Hyperlink"/>
                        <w:rFonts w:ascii="Verdana" w:hAnsi="Verdana"/>
                        <w:sz w:val="16"/>
                        <w:szCs w:val="16"/>
                      </w:rPr>
                      <w:t xml:space="preserve"> Eugenio</w:t>
                    </w:r>
                  </w:hyperlink>
                  <w:r w:rsidR="00901BBB" w:rsidRPr="003D3460">
                    <w:rPr>
                      <w:rFonts w:ascii="Verdana" w:hAnsi="Verdana"/>
                      <w:sz w:val="16"/>
                      <w:szCs w:val="16"/>
                    </w:rPr>
                    <w:t xml:space="preserve"> and </w:t>
                  </w:r>
                  <w:r w:rsidR="00901BBB">
                    <w:rPr>
                      <w:rFonts w:ascii="Verdana" w:hAnsi="Verdana"/>
                      <w:sz w:val="16"/>
                      <w:szCs w:val="16"/>
                    </w:rPr>
                    <w:t>host</w:t>
                  </w:r>
                  <w:r w:rsidR="00901BBB" w:rsidRPr="003D3460">
                    <w:rPr>
                      <w:rFonts w:ascii="Verdana" w:hAnsi="Verdana"/>
                      <w:sz w:val="16"/>
                      <w:szCs w:val="16"/>
                    </w:rPr>
                    <w:t xml:space="preserve">ed by </w:t>
                  </w:r>
                  <w:hyperlink r:id="rId33" w:history="1">
                    <w:r w:rsidR="00901BBB">
                      <w:rPr>
                        <w:rStyle w:val="Hyperlink"/>
                        <w:rFonts w:ascii="Verdana" w:hAnsi="Verdana"/>
                        <w:sz w:val="16"/>
                        <w:szCs w:val="16"/>
                      </w:rPr>
                      <w:t>WebSBA</w:t>
                    </w:r>
                  </w:hyperlink>
                </w:p>
                <w:p w:rsidR="00615A0C" w:rsidRDefault="00615A0C" w:rsidP="00841A2C">
                  <w:pPr>
                    <w:jc w:val="center"/>
                  </w:pPr>
                </w:p>
                <w:p w:rsidR="005D3AF2" w:rsidRDefault="005D3AF2" w:rsidP="007F3295">
                  <w:pPr>
                    <w:spacing w:before="240"/>
                    <w:ind w:left="720"/>
                    <w:jc w:val="center"/>
                  </w:pPr>
                </w:p>
              </w:tc>
            </w:tr>
          </w:tbl>
          <w:p w:rsidR="005D3AF2" w:rsidRDefault="005D3AF2" w:rsidP="005D3AF2">
            <w:pPr>
              <w:jc w:val="center"/>
            </w:pPr>
          </w:p>
        </w:tc>
      </w:tr>
    </w:tbl>
    <w:p w:rsidR="005D3AF2" w:rsidRDefault="005D3AF2" w:rsidP="005D3AF2">
      <w:pPr>
        <w:jc w:val="center"/>
      </w:pPr>
    </w:p>
    <w:sectPr w:rsidR="005D3AF2" w:rsidSect="005D3AF2">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AF2"/>
    <w:rsid w:val="000948E0"/>
    <w:rsid w:val="00450F7F"/>
    <w:rsid w:val="00491D83"/>
    <w:rsid w:val="004C5A62"/>
    <w:rsid w:val="005D3AF2"/>
    <w:rsid w:val="00615A0C"/>
    <w:rsid w:val="007C094F"/>
    <w:rsid w:val="007F3295"/>
    <w:rsid w:val="00901BBB"/>
    <w:rsid w:val="00A03CA2"/>
    <w:rsid w:val="00C145FF"/>
    <w:rsid w:val="00C7166E"/>
    <w:rsid w:val="00CB4170"/>
    <w:rsid w:val="00CD6C14"/>
    <w:rsid w:val="00DB57CB"/>
    <w:rsid w:val="00E93276"/>
    <w:rsid w:val="00F37050"/>
    <w:rsid w:val="00F74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FCDAC9"/>
  <w15:docId w15:val="{A54B38C5-DC55-4B90-89BB-0C237F2B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A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3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3AF2"/>
    <w:rPr>
      <w:rFonts w:asciiTheme="majorHAnsi" w:eastAsiaTheme="majorEastAsia" w:hAnsiTheme="majorHAnsi" w:cstheme="majorBidi"/>
      <w:b/>
      <w:bCs/>
      <w:color w:val="365F91" w:themeColor="accent1" w:themeShade="BF"/>
      <w:sz w:val="28"/>
      <w:szCs w:val="28"/>
    </w:rPr>
  </w:style>
  <w:style w:type="paragraph" w:customStyle="1" w:styleId="rxbodyfield">
    <w:name w:val="rxbodyfield"/>
    <w:basedOn w:val="Normal"/>
    <w:rsid w:val="005D3A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3AF2"/>
    <w:rPr>
      <w:color w:val="0000FF" w:themeColor="hyperlink"/>
      <w:u w:val="single"/>
    </w:rPr>
  </w:style>
  <w:style w:type="paragraph" w:styleId="BalloonText">
    <w:name w:val="Balloon Text"/>
    <w:basedOn w:val="Normal"/>
    <w:link w:val="BalloonTextChar"/>
    <w:uiPriority w:val="99"/>
    <w:semiHidden/>
    <w:unhideWhenUsed/>
    <w:rsid w:val="005D3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AF2"/>
    <w:rPr>
      <w:rFonts w:ascii="Tahoma" w:hAnsi="Tahoma" w:cs="Tahoma"/>
      <w:sz w:val="16"/>
      <w:szCs w:val="16"/>
    </w:rPr>
  </w:style>
  <w:style w:type="character" w:styleId="FollowedHyperlink">
    <w:name w:val="FollowedHyperlink"/>
    <w:basedOn w:val="DefaultParagraphFont"/>
    <w:uiPriority w:val="99"/>
    <w:semiHidden/>
    <w:unhideWhenUsed/>
    <w:rsid w:val="00DB57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aint%20Nectarios%20Website\All%20Pages\1-Donation%20Page.htm" TargetMode="External"/><Relationship Id="rId18" Type="http://schemas.openxmlformats.org/officeDocument/2006/relationships/image" Target="media/image4.jpeg"/><Relationship Id="rId26" Type="http://schemas.openxmlformats.org/officeDocument/2006/relationships/hyperlink" Target="../All%20Pages/1-Ministries%20Page.htm" TargetMode="External"/><Relationship Id="rId3" Type="http://schemas.openxmlformats.org/officeDocument/2006/relationships/webSettings" Target="webSettings.xml"/><Relationship Id="rId21" Type="http://schemas.openxmlformats.org/officeDocument/2006/relationships/hyperlink" Target="../All%20Pages/1-About%20Us%20Page.htm" TargetMode="External"/><Relationship Id="rId34" Type="http://schemas.openxmlformats.org/officeDocument/2006/relationships/fontTable" Target="fontTable.xml"/><Relationship Id="rId7" Type="http://schemas.openxmlformats.org/officeDocument/2006/relationships/hyperlink" Target="file:///E:\Saint%20Nectarios%20Website\All%20Pages\1-Home%20Page.htm" TargetMode="External"/><Relationship Id="rId12" Type="http://schemas.openxmlformats.org/officeDocument/2006/relationships/hyperlink" Target="file:///E:\Saint%20Nectarios%20Website\All%20Pages\1-Sacraments-Blessings%20Page.htm" TargetMode="External"/><Relationship Id="rId17" Type="http://schemas.openxmlformats.org/officeDocument/2006/relationships/image" Target="media/image3.jpeg"/><Relationship Id="rId25" Type="http://schemas.openxmlformats.org/officeDocument/2006/relationships/hyperlink" Target="../All%20Pages/1-Our%20Faith%20Page.htm" TargetMode="External"/><Relationship Id="rId33" Type="http://schemas.openxmlformats.org/officeDocument/2006/relationships/hyperlink" Target="http://www.websba.com" TargetMode="External"/><Relationship Id="rId2" Type="http://schemas.openxmlformats.org/officeDocument/2006/relationships/settings" Target="settings.xml"/><Relationship Id="rId16" Type="http://schemas.openxmlformats.org/officeDocument/2006/relationships/hyperlink" Target="file:///E:\Saint%20Nectarios%20Website\All%20Pages\1-Ballroom%20Page.htm" TargetMode="External"/><Relationship Id="rId20" Type="http://schemas.openxmlformats.org/officeDocument/2006/relationships/hyperlink" Target="The%20Icons%20on%20the%20Right%20Side%20Wall.htm" TargetMode="External"/><Relationship Id="rId29" Type="http://schemas.openxmlformats.org/officeDocument/2006/relationships/hyperlink" Target="http://www.goarch.org/news/release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file:///E:\Saint%20Nectarios%20Website\All%20Pages\1-Ministries%20Page.htm" TargetMode="External"/><Relationship Id="rId24" Type="http://schemas.openxmlformats.org/officeDocument/2006/relationships/hyperlink" Target="../All%20Pages/1-Donation%20Page.htm" TargetMode="External"/><Relationship Id="rId32" Type="http://schemas.openxmlformats.org/officeDocument/2006/relationships/hyperlink" Target="mailto:joey.eugenio@gmail.com" TargetMode="External"/><Relationship Id="rId5" Type="http://schemas.openxmlformats.org/officeDocument/2006/relationships/image" Target="media/image1.gif"/><Relationship Id="rId15" Type="http://schemas.openxmlformats.org/officeDocument/2006/relationships/hyperlink" Target="file:///E:\Saint%20Nectarios%20Website\All%20Pages\1-Stewardship%20Page.htm" TargetMode="External"/><Relationship Id="rId23" Type="http://schemas.openxmlformats.org/officeDocument/2006/relationships/hyperlink" Target="../All%20Pages/2-Visitor's%20Guide%20Page.htm" TargetMode="External"/><Relationship Id="rId28" Type="http://schemas.openxmlformats.org/officeDocument/2006/relationships/hyperlink" Target="http://sanfran.goarch.org/news/" TargetMode="External"/><Relationship Id="rId10" Type="http://schemas.openxmlformats.org/officeDocument/2006/relationships/hyperlink" Target="file:///E:\Saint%20Nectarios%20Website\All%20Pages\1-Bulletin%20Page.htm" TargetMode="External"/><Relationship Id="rId19" Type="http://schemas.openxmlformats.org/officeDocument/2006/relationships/hyperlink" Target="The%20Holy%20Theotokos%20with%20her%20Son%20Jesus%20Christ.htm" TargetMode="External"/><Relationship Id="rId31" Type="http://schemas.openxmlformats.org/officeDocument/2006/relationships/hyperlink" Target="../All%20Pages/1-Home%20Page.htm" TargetMode="External"/><Relationship Id="rId4" Type="http://schemas.openxmlformats.org/officeDocument/2006/relationships/hyperlink" Target="file:///E:\Saint%20Nectarios%20Website\Common%20Page%20Header\The%20life%20of%20St%20Nectarios%20the%20Wonderworker.htm" TargetMode="External"/><Relationship Id="rId9" Type="http://schemas.openxmlformats.org/officeDocument/2006/relationships/hyperlink" Target="file:///E:\Saint%20Nectarios%20Website\All%20Pages\1-Calendar%20Page.htm" TargetMode="External"/><Relationship Id="rId14" Type="http://schemas.openxmlformats.org/officeDocument/2006/relationships/hyperlink" Target="file:///E:\Saint%20Nectarios%20Website\All%20Pages\1-Our%20Faith%20Page.htm" TargetMode="External"/><Relationship Id="rId22" Type="http://schemas.openxmlformats.org/officeDocument/2006/relationships/hyperlink" Target="../Common%20Page%20Header/Contact%20us.htm" TargetMode="External"/><Relationship Id="rId27" Type="http://schemas.openxmlformats.org/officeDocument/2006/relationships/hyperlink" Target="../All%20Pages/1-Calendar%20Page.htm" TargetMode="External"/><Relationship Id="rId30" Type="http://schemas.openxmlformats.org/officeDocument/2006/relationships/hyperlink" Target="../All%20Pages/1-Sacraments-Blessings%20Page.htm" TargetMode="External"/><Relationship Id="rId35" Type="http://schemas.openxmlformats.org/officeDocument/2006/relationships/theme" Target="theme/theme1.xml"/><Relationship Id="rId8" Type="http://schemas.openxmlformats.org/officeDocument/2006/relationships/hyperlink" Target="file:///E:\Saint%20Nectarios%20Website\All%20Pages\1-About%20Us%20Pag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Joey</cp:lastModifiedBy>
  <cp:revision>15</cp:revision>
  <dcterms:created xsi:type="dcterms:W3CDTF">2016-02-02T00:04:00Z</dcterms:created>
  <dcterms:modified xsi:type="dcterms:W3CDTF">2017-03-17T15:45:00Z</dcterms:modified>
</cp:coreProperties>
</file>